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51AD" w14:textId="77777777" w:rsidR="00520170" w:rsidRPr="008D7745" w:rsidRDefault="00520170">
      <w:pPr>
        <w:rPr>
          <w:rFonts w:ascii="Calibri" w:eastAsia="맑은 고딕" w:hAnsi="Calibri"/>
        </w:rPr>
      </w:pPr>
    </w:p>
    <w:p w14:paraId="594F2839" w14:textId="77777777" w:rsidR="00C91FF9" w:rsidRPr="008D7745" w:rsidRDefault="00C91FF9">
      <w:pPr>
        <w:rPr>
          <w:rFonts w:ascii="Calibri" w:eastAsia="맑은 고딕" w:hAnsi="Calibri"/>
        </w:rPr>
      </w:pPr>
    </w:p>
    <w:p w14:paraId="4CC6EC65" w14:textId="77777777" w:rsidR="00C91FF9" w:rsidRPr="008D7745" w:rsidRDefault="00C91FF9">
      <w:pPr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PROJECT TITLE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Hwasung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Fuel Cell Project</w:t>
      </w:r>
    </w:p>
    <w:p w14:paraId="0667C8CB" w14:textId="77777777" w:rsidR="00C91FF9" w:rsidRPr="008D7745" w:rsidRDefault="00C91FF9">
      <w:pPr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</w:p>
    <w:p w14:paraId="568ECF03" w14:textId="77777777" w:rsidR="00C91FF9" w:rsidRPr="008D7745" w:rsidRDefault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CLASS OF INSURANCE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Comprehensive Machinery Insurance</w:t>
      </w:r>
    </w:p>
    <w:p w14:paraId="3FA899EE" w14:textId="77777777" w:rsidR="00C91FF9" w:rsidRPr="008D7745" w:rsidRDefault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42261242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ORIGINAL INSURED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SE Green Energy </w:t>
      </w:r>
      <w:proofErr w:type="spellStart"/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Co.,Ltd</w:t>
      </w:r>
      <w:proofErr w:type="spellEnd"/>
      <w:proofErr w:type="gramEnd"/>
    </w:p>
    <w:p w14:paraId="49973CCD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I) Operational Material Damage</w:t>
      </w:r>
    </w:p>
    <w:p w14:paraId="4A04619C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 Green Energy. as the Project Owner and/or</w:t>
      </w:r>
    </w:p>
    <w:p w14:paraId="25216F0C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SK Engineering &amp;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Contruction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as EPC Contractor and/or sub-contractor and/or suppliers and/or all others engaged to provide goods and services in connection with Insured Project for the onsite activities only and/or Bloom Energy and/or The Security Agent on behalf of the Lender &amp; the Lenders and their technical advisor and/or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Any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other company, consultants, firm, person or party in connection with the Project As constituted at inception of this Insurance or subsequently.</w:t>
      </w:r>
    </w:p>
    <w:p w14:paraId="0EADDCE1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Each for their respective rights and interests.</w:t>
      </w:r>
    </w:p>
    <w:p w14:paraId="3EFF5C16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657C823F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II) Operational Business Interruption</w:t>
      </w:r>
    </w:p>
    <w:p w14:paraId="749D84F3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 Green Energy. as Project Owner and/or</w:t>
      </w:r>
    </w:p>
    <w:p w14:paraId="5A0244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The Security Agent on behalf of the Lender &amp; the Lenders and their technical advisor and/or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As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constituted at inception of this Insurance or subsequently.</w:t>
      </w:r>
    </w:p>
    <w:p w14:paraId="241852A9" w14:textId="77777777" w:rsidR="00C91FF9" w:rsidRPr="008D7745" w:rsidRDefault="00C91FF9" w:rsidP="00C91FF9">
      <w:pPr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Each for their respective rights and interests</w:t>
      </w:r>
    </w:p>
    <w:p w14:paraId="5427F3B6" w14:textId="77777777" w:rsidR="00C91FF9" w:rsidRPr="008D7745" w:rsidRDefault="00C91FF9" w:rsidP="00C91FF9">
      <w:pPr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BD708D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PERIOD OF INSURANCE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1year from the inception</w:t>
      </w:r>
    </w:p>
    <w:p w14:paraId="4D93861F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2F8D363E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LOCATION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At/around 16,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Nojin-ri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Jangahn-myeon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Hwasung-si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Kyunggi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-do, Korea</w:t>
      </w:r>
    </w:p>
    <w:p w14:paraId="5766C057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ED9EF4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SUM INSURED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I) Operational Material Damage</w:t>
      </w:r>
    </w:p>
    <w:tbl>
      <w:tblPr>
        <w:tblStyle w:val="a7"/>
        <w:tblW w:w="0" w:type="auto"/>
        <w:tblInd w:w="2013" w:type="dxa"/>
        <w:tblLook w:val="04A0" w:firstRow="1" w:lastRow="0" w:firstColumn="1" w:lastColumn="0" w:noHBand="0" w:noVBand="1"/>
      </w:tblPr>
      <w:tblGrid>
        <w:gridCol w:w="2687"/>
        <w:gridCol w:w="2687"/>
      </w:tblGrid>
      <w:tr w:rsidR="00C9055D" w:rsidRPr="008D7745" w14:paraId="1DED8F0F" w14:textId="77777777" w:rsidTr="0020794F">
        <w:trPr>
          <w:trHeight w:val="426"/>
        </w:trPr>
        <w:tc>
          <w:tcPr>
            <w:tcW w:w="2687" w:type="dxa"/>
            <w:vAlign w:val="center"/>
          </w:tcPr>
          <w:p w14:paraId="5872EA22" w14:textId="2CB1207D" w:rsidR="00C9055D" w:rsidRPr="008D7745" w:rsidRDefault="00C9055D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>
              <w:rPr>
                <w:rFonts w:ascii="Calibri" w:eastAsia="맑은 고딕" w:hAnsi="Calibri" w:cs="ArialMT" w:hint="eastAsia"/>
                <w:snapToGrid/>
                <w:sz w:val="18"/>
                <w:szCs w:val="18"/>
                <w:lang w:val="en-US" w:eastAsia="ko-KR"/>
              </w:rPr>
              <w:t>S</w:t>
            </w:r>
            <w:r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 xml:space="preserve">tructure &amp; </w:t>
            </w: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its contents</w:t>
            </w:r>
          </w:p>
        </w:tc>
        <w:tc>
          <w:tcPr>
            <w:tcW w:w="2687" w:type="dxa"/>
            <w:vAlign w:val="center"/>
          </w:tcPr>
          <w:p w14:paraId="4B8D0426" w14:textId="65A19471" w:rsidR="00C9055D" w:rsidRDefault="00C9055D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 w:hint="eastAsia"/>
                <w:snapToGrid/>
                <w:sz w:val="19"/>
                <w:szCs w:val="19"/>
                <w:lang w:val="en-US" w:eastAsia="ko-KR"/>
              </w:rPr>
            </w:pPr>
            <w:r>
              <w:rPr>
                <w:rFonts w:ascii="Calibri" w:eastAsia="맑은 고딕" w:hAnsi="Calibri" w:cs="ArialMT" w:hint="eastAsia"/>
                <w:snapToGrid/>
                <w:sz w:val="19"/>
                <w:szCs w:val="19"/>
                <w:lang w:val="en-US" w:eastAsia="ko-KR"/>
              </w:rPr>
              <w:t>K</w:t>
            </w:r>
            <w:r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RW</w:t>
            </w:r>
            <w:r w:rsidR="006D7A8B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 xml:space="preserve">    </w:t>
            </w:r>
            <w:r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2,7</w:t>
            </w:r>
            <w:r w:rsidR="0020794F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91</w:t>
            </w:r>
            <w:r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,</w:t>
            </w:r>
            <w:r w:rsidR="0020794F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635</w:t>
            </w:r>
            <w:r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,</w:t>
            </w:r>
            <w:r w:rsidR="0020794F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624</w:t>
            </w:r>
          </w:p>
        </w:tc>
      </w:tr>
      <w:tr w:rsidR="00C9055D" w:rsidRPr="008D7745" w14:paraId="53A722A1" w14:textId="77777777" w:rsidTr="0020794F">
        <w:trPr>
          <w:trHeight w:val="426"/>
        </w:trPr>
        <w:tc>
          <w:tcPr>
            <w:tcW w:w="2687" w:type="dxa"/>
            <w:vAlign w:val="center"/>
          </w:tcPr>
          <w:p w14:paraId="05F7A5D9" w14:textId="40226DF7" w:rsidR="00C9055D" w:rsidRPr="008D7745" w:rsidRDefault="006D7A8B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M&amp;E, Instrumentation</w:t>
            </w:r>
          </w:p>
        </w:tc>
        <w:tc>
          <w:tcPr>
            <w:tcW w:w="2687" w:type="dxa"/>
            <w:vAlign w:val="center"/>
          </w:tcPr>
          <w:p w14:paraId="08A239F2" w14:textId="78B6CCB0" w:rsidR="00C9055D" w:rsidRPr="008D7745" w:rsidRDefault="00C9055D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proofErr w:type="gramStart"/>
            <w:r>
              <w:rPr>
                <w:rFonts w:ascii="Calibri" w:eastAsia="맑은 고딕" w:hAnsi="Calibri" w:cs="ArialMT" w:hint="eastAsia"/>
                <w:snapToGrid/>
                <w:sz w:val="19"/>
                <w:szCs w:val="19"/>
                <w:lang w:val="en-US" w:eastAsia="ko-KR"/>
              </w:rPr>
              <w:t>K</w:t>
            </w:r>
            <w:r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RW</w:t>
            </w:r>
            <w:r w:rsidR="006D7A8B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 xml:space="preserve">  101,639,518,830</w:t>
            </w:r>
            <w:proofErr w:type="gramEnd"/>
          </w:p>
        </w:tc>
      </w:tr>
    </w:tbl>
    <w:p w14:paraId="21230EFB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59027BCA" w14:textId="3978E65A" w:rsidR="00C91FF9" w:rsidRPr="00775D8C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Section II) Operational Business Interruption KRW </w:t>
      </w:r>
      <w:r w:rsidR="00B92F41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10,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29</w:t>
      </w:r>
      <w:r w:rsidR="00AE5EA1">
        <w:rPr>
          <w:rFonts w:ascii="Calibri" w:eastAsia="맑은 고딕" w:hAnsi="Calibri" w:cs="ArialMT" w:hint="eastAsia"/>
          <w:snapToGrid/>
          <w:sz w:val="19"/>
          <w:szCs w:val="19"/>
          <w:lang w:val="en-US" w:eastAsia="ko-KR"/>
        </w:rPr>
        <w:t>5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31F9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00,000 (12 months value)</w:t>
      </w:r>
    </w:p>
    <w:p w14:paraId="4F53CE99" w14:textId="77777777" w:rsidR="00C91FF9" w:rsidRPr="00775D8C" w:rsidRDefault="00B92F41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proofErr w:type="gramStart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Interest :</w:t>
      </w:r>
      <w:proofErr w:type="gramEnd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9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00,000</w:t>
      </w:r>
    </w:p>
    <w:p w14:paraId="5D2991BB" w14:textId="77777777" w:rsidR="00C91FF9" w:rsidRPr="008D7745" w:rsidRDefault="00B92F41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Fixed </w:t>
      </w:r>
      <w:proofErr w:type="gramStart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Cost :</w:t>
      </w:r>
      <w:proofErr w:type="gramEnd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307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,000,000</w:t>
      </w:r>
    </w:p>
    <w:p w14:paraId="1EC89E15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1655BBB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DEDUCTIBLE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  <w:t>Section I) Operational Material Damage</w:t>
      </w:r>
    </w:p>
    <w:p w14:paraId="787CCF13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KRW 100,000,000 any one occurrence for AOG, MB</w:t>
      </w:r>
    </w:p>
    <w:p w14:paraId="67210A4E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KRW 30,000,000 any one occurrence for All others</w:t>
      </w:r>
    </w:p>
    <w:p w14:paraId="79953CA8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Section II) Operational Business Interruption</w:t>
      </w:r>
    </w:p>
    <w:p w14:paraId="6D44EF91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30days each and every loss</w:t>
      </w:r>
    </w:p>
    <w:p w14:paraId="08A7754E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4BECE8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TERMS &amp; CONDITIONS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  <w:t>General Condition</w:t>
      </w:r>
    </w:p>
    <w:p w14:paraId="4ACC434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Munich Re Comprehensive Machinery Insurance Policy Form</w:t>
      </w:r>
    </w:p>
    <w:p w14:paraId="193D7061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2) IT-Clarification Agreement</w:t>
      </w:r>
    </w:p>
    <w:p w14:paraId="650D098F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3) War &amp; Terrorism Exclusion (NMA 2919)</w:t>
      </w:r>
    </w:p>
    <w:p w14:paraId="4034A85D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4) Sanction Limitation and Exclusion (LM</w:t>
      </w:r>
      <w:r w:rsidRPr="008D7745">
        <w:rPr>
          <w:rFonts w:ascii="Calibri" w:eastAsia="맑은 고딕" w:hAnsi="Calibri" w:cs="ArialMT" w:hint="eastAsia"/>
          <w:snapToGrid/>
          <w:sz w:val="19"/>
          <w:szCs w:val="19"/>
          <w:lang w:val="en-US" w:eastAsia="ko-KR"/>
        </w:rPr>
        <w:t xml:space="preserve">A </w:t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3100)</w:t>
      </w:r>
    </w:p>
    <w:p w14:paraId="3F2BC37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5) Waiver of Subrogation</w:t>
      </w:r>
    </w:p>
    <w:p w14:paraId="0CF6713E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6) Claim Cooperation Clause (NMA2737)</w:t>
      </w:r>
    </w:p>
    <w:p w14:paraId="65631629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7) Jurisdiction and Governing Law: Republic of Korea</w:t>
      </w:r>
    </w:p>
    <w:p w14:paraId="25561D6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8) Claim Preparation Cost Clause (L/L: KRW500,000,000)</w:t>
      </w:r>
    </w:p>
    <w:p w14:paraId="73B2D19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9) Payment of Premium/Claim Clause</w:t>
      </w:r>
    </w:p>
    <w:p w14:paraId="2E1F20D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10) Pandemic/Infections Disease Exclusion (including COVID-19 exclusion)</w:t>
      </w:r>
    </w:p>
    <w:p w14:paraId="7B3AA3C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3A8F4F0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Special Extensions Applicable to Section I) Operational Material Damage</w:t>
      </w:r>
    </w:p>
    <w:p w14:paraId="53C95C26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Removal of Debris</w:t>
      </w:r>
    </w:p>
    <w:p w14:paraId="6EE10A26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(sub </w:t>
      </w:r>
      <w:proofErr w:type="spellStart"/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imit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10% of loss amount, but max KRW 2,000,000,000.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.),</w:t>
      </w:r>
    </w:p>
    <w:p w14:paraId="4A4F46AB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2) Minor Works Clause (sub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limit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a.o.c.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)</w:t>
      </w:r>
    </w:p>
    <w:p w14:paraId="5E56F97E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lastRenderedPageBreak/>
        <w:t>[No cover is provided if the contract value for any one contract exceeds the limit hereunder.]</w:t>
      </w:r>
    </w:p>
    <w:p w14:paraId="49AE3BC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3) Capital Additions (sub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limit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1,000,000,000. any one addition) with additional</w:t>
      </w:r>
      <w:r w:rsidRPr="008D7745">
        <w:rPr>
          <w:rFonts w:ascii="Calibri" w:eastAsia="맑은 고딕" w:hAnsi="Calibri" w:cs="Arial-BoldMT" w:hint="eastAsia"/>
          <w:b/>
          <w:bCs/>
          <w:snapToGrid/>
          <w:sz w:val="19"/>
          <w:szCs w:val="19"/>
          <w:lang w:val="en-US" w:eastAsia="ko-KR"/>
        </w:rPr>
        <w:t xml:space="preserve"> </w:t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premium</w:t>
      </w:r>
    </w:p>
    <w:p w14:paraId="3C38157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[No cover is provided if the sum insured for any one addition exceeds the limit hereunder.]</w:t>
      </w:r>
    </w:p>
    <w:p w14:paraId="4E9B42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4) Fire Fighting Expenses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356084E1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5) Expediting Expenses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52D683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6) Professional Fees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0A8D336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7) Public Authority Clause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65FA2E9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8) Hazardous Substances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49DA42D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9) Temporary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Removal(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 applied on the same premises only</w:t>
      </w:r>
    </w:p>
    <w:p w14:paraId="55428F0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10) Sue and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Labour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Clause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75764C2B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11) Basis of indemnity for Material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Damage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Replacement Cost Basis</w:t>
      </w:r>
    </w:p>
    <w:p w14:paraId="56551025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12) Cover for Strike, Riot and Civil Commotion (L/L: KRW 1,000,000,000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18594578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13) Claim Quantum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Clause(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50%): Applied Section I Only</w:t>
      </w:r>
    </w:p>
    <w:p w14:paraId="33CAC0E5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14) 80% Coinsurance Clause</w:t>
      </w:r>
    </w:p>
    <w:p w14:paraId="0456E2CB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</w:p>
    <w:p w14:paraId="144731CF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Special Extensions Applicable to Section II) Operational Business Interruption</w:t>
      </w:r>
    </w:p>
    <w:p w14:paraId="0A4E7E30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Earthquake (limit: up to sum insured)</w:t>
      </w:r>
    </w:p>
    <w:p w14:paraId="004B9C75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2) Indemnity Period: 12 months</w:t>
      </w:r>
    </w:p>
    <w:p w14:paraId="6FBDDDA3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3) Time Excess: 30 days each and every loss</w:t>
      </w:r>
    </w:p>
    <w:p w14:paraId="61ECABB4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sectPr w:rsidR="00C91FF9" w:rsidRPr="008D7745" w:rsidSect="00C91F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E6C1" w14:textId="77777777" w:rsidR="007F4368" w:rsidRDefault="007F4368" w:rsidP="0007135F">
      <w:r>
        <w:separator/>
      </w:r>
    </w:p>
  </w:endnote>
  <w:endnote w:type="continuationSeparator" w:id="0">
    <w:p w14:paraId="222FC497" w14:textId="77777777" w:rsidR="007F4368" w:rsidRDefault="007F4368" w:rsidP="000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ADE1" w14:textId="77777777" w:rsidR="007F4368" w:rsidRDefault="007F4368" w:rsidP="0007135F">
      <w:r>
        <w:separator/>
      </w:r>
    </w:p>
  </w:footnote>
  <w:footnote w:type="continuationSeparator" w:id="0">
    <w:p w14:paraId="246C87A6" w14:textId="77777777" w:rsidR="007F4368" w:rsidRDefault="007F4368" w:rsidP="0007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9"/>
    <w:rsid w:val="00001921"/>
    <w:rsid w:val="000053B5"/>
    <w:rsid w:val="00005455"/>
    <w:rsid w:val="00005BFA"/>
    <w:rsid w:val="000070B3"/>
    <w:rsid w:val="0001474B"/>
    <w:rsid w:val="0001665A"/>
    <w:rsid w:val="00017F6E"/>
    <w:rsid w:val="000249EE"/>
    <w:rsid w:val="00024EEA"/>
    <w:rsid w:val="00027960"/>
    <w:rsid w:val="00027E28"/>
    <w:rsid w:val="000302DA"/>
    <w:rsid w:val="00032BD1"/>
    <w:rsid w:val="00034B9C"/>
    <w:rsid w:val="00035708"/>
    <w:rsid w:val="00036A94"/>
    <w:rsid w:val="000379F7"/>
    <w:rsid w:val="0004446C"/>
    <w:rsid w:val="00045329"/>
    <w:rsid w:val="000472E3"/>
    <w:rsid w:val="00052C5E"/>
    <w:rsid w:val="000545F5"/>
    <w:rsid w:val="0005514D"/>
    <w:rsid w:val="0005588E"/>
    <w:rsid w:val="0005759E"/>
    <w:rsid w:val="00061482"/>
    <w:rsid w:val="000648DE"/>
    <w:rsid w:val="000650E0"/>
    <w:rsid w:val="00066E35"/>
    <w:rsid w:val="0006772F"/>
    <w:rsid w:val="00070339"/>
    <w:rsid w:val="00070F88"/>
    <w:rsid w:val="0007135F"/>
    <w:rsid w:val="0008046D"/>
    <w:rsid w:val="000847A3"/>
    <w:rsid w:val="00084A08"/>
    <w:rsid w:val="00084A33"/>
    <w:rsid w:val="00084FBA"/>
    <w:rsid w:val="00087941"/>
    <w:rsid w:val="000917C4"/>
    <w:rsid w:val="00093037"/>
    <w:rsid w:val="00093837"/>
    <w:rsid w:val="000938CE"/>
    <w:rsid w:val="00095321"/>
    <w:rsid w:val="00096699"/>
    <w:rsid w:val="0009714F"/>
    <w:rsid w:val="000A31F7"/>
    <w:rsid w:val="000A6AF1"/>
    <w:rsid w:val="000B23FF"/>
    <w:rsid w:val="000B4A3E"/>
    <w:rsid w:val="000C0E04"/>
    <w:rsid w:val="000C2976"/>
    <w:rsid w:val="000C4B24"/>
    <w:rsid w:val="000D15A7"/>
    <w:rsid w:val="000D23F2"/>
    <w:rsid w:val="000D3D70"/>
    <w:rsid w:val="000D4567"/>
    <w:rsid w:val="000D5905"/>
    <w:rsid w:val="000D6385"/>
    <w:rsid w:val="000E1537"/>
    <w:rsid w:val="000E1928"/>
    <w:rsid w:val="000E5146"/>
    <w:rsid w:val="000E6E28"/>
    <w:rsid w:val="000E6E6D"/>
    <w:rsid w:val="000E7C31"/>
    <w:rsid w:val="000F1669"/>
    <w:rsid w:val="000F64E3"/>
    <w:rsid w:val="000F6AF5"/>
    <w:rsid w:val="000F764F"/>
    <w:rsid w:val="00101B58"/>
    <w:rsid w:val="0010523A"/>
    <w:rsid w:val="00106BFB"/>
    <w:rsid w:val="00110BA1"/>
    <w:rsid w:val="001110D3"/>
    <w:rsid w:val="00111F0D"/>
    <w:rsid w:val="00117361"/>
    <w:rsid w:val="001238C8"/>
    <w:rsid w:val="00124353"/>
    <w:rsid w:val="00126590"/>
    <w:rsid w:val="00134C1D"/>
    <w:rsid w:val="00136551"/>
    <w:rsid w:val="00141C14"/>
    <w:rsid w:val="00141E43"/>
    <w:rsid w:val="0014299F"/>
    <w:rsid w:val="00142DB4"/>
    <w:rsid w:val="0014698B"/>
    <w:rsid w:val="00155ADC"/>
    <w:rsid w:val="00170915"/>
    <w:rsid w:val="0017158A"/>
    <w:rsid w:val="00172E0B"/>
    <w:rsid w:val="00175813"/>
    <w:rsid w:val="00176142"/>
    <w:rsid w:val="00182309"/>
    <w:rsid w:val="001834FA"/>
    <w:rsid w:val="00185C6E"/>
    <w:rsid w:val="00185DC3"/>
    <w:rsid w:val="00186402"/>
    <w:rsid w:val="00191270"/>
    <w:rsid w:val="00197B9C"/>
    <w:rsid w:val="00197DDF"/>
    <w:rsid w:val="001A203D"/>
    <w:rsid w:val="001A2639"/>
    <w:rsid w:val="001A2803"/>
    <w:rsid w:val="001A547A"/>
    <w:rsid w:val="001A7C44"/>
    <w:rsid w:val="001B0D87"/>
    <w:rsid w:val="001B3E0E"/>
    <w:rsid w:val="001B49FB"/>
    <w:rsid w:val="001B6C09"/>
    <w:rsid w:val="001B760C"/>
    <w:rsid w:val="001B7D34"/>
    <w:rsid w:val="001D0536"/>
    <w:rsid w:val="001D09FF"/>
    <w:rsid w:val="001D2258"/>
    <w:rsid w:val="001D7C79"/>
    <w:rsid w:val="001E56D4"/>
    <w:rsid w:val="001E703A"/>
    <w:rsid w:val="001E7752"/>
    <w:rsid w:val="001E7945"/>
    <w:rsid w:val="001F07B1"/>
    <w:rsid w:val="001F0DC9"/>
    <w:rsid w:val="001F1CFC"/>
    <w:rsid w:val="001F1E47"/>
    <w:rsid w:val="001F28FD"/>
    <w:rsid w:val="001F45E2"/>
    <w:rsid w:val="001F5DE0"/>
    <w:rsid w:val="00200D6E"/>
    <w:rsid w:val="002033A6"/>
    <w:rsid w:val="00206F38"/>
    <w:rsid w:val="0020794F"/>
    <w:rsid w:val="00212E4D"/>
    <w:rsid w:val="002214F8"/>
    <w:rsid w:val="00227F06"/>
    <w:rsid w:val="00230126"/>
    <w:rsid w:val="00231704"/>
    <w:rsid w:val="00231F95"/>
    <w:rsid w:val="002341DF"/>
    <w:rsid w:val="00235ADA"/>
    <w:rsid w:val="00237D95"/>
    <w:rsid w:val="00240241"/>
    <w:rsid w:val="00243CE6"/>
    <w:rsid w:val="00257559"/>
    <w:rsid w:val="00260142"/>
    <w:rsid w:val="00260C3D"/>
    <w:rsid w:val="002618CE"/>
    <w:rsid w:val="00262D75"/>
    <w:rsid w:val="00263624"/>
    <w:rsid w:val="002639CB"/>
    <w:rsid w:val="00272F66"/>
    <w:rsid w:val="00274957"/>
    <w:rsid w:val="00275839"/>
    <w:rsid w:val="0027665A"/>
    <w:rsid w:val="002809AA"/>
    <w:rsid w:val="0028162E"/>
    <w:rsid w:val="00282D70"/>
    <w:rsid w:val="00284532"/>
    <w:rsid w:val="00293EB9"/>
    <w:rsid w:val="002942D7"/>
    <w:rsid w:val="00295597"/>
    <w:rsid w:val="00296149"/>
    <w:rsid w:val="002968A8"/>
    <w:rsid w:val="002A00C7"/>
    <w:rsid w:val="002A7F06"/>
    <w:rsid w:val="002B1641"/>
    <w:rsid w:val="002B2365"/>
    <w:rsid w:val="002B25AE"/>
    <w:rsid w:val="002B61FA"/>
    <w:rsid w:val="002B7963"/>
    <w:rsid w:val="002C10AC"/>
    <w:rsid w:val="002C2E4C"/>
    <w:rsid w:val="002C4B9F"/>
    <w:rsid w:val="002C597E"/>
    <w:rsid w:val="002C7E01"/>
    <w:rsid w:val="002D3FFC"/>
    <w:rsid w:val="002D4F5C"/>
    <w:rsid w:val="002E4207"/>
    <w:rsid w:val="002E61C7"/>
    <w:rsid w:val="002E634D"/>
    <w:rsid w:val="002E735A"/>
    <w:rsid w:val="002F08FD"/>
    <w:rsid w:val="002F0DBD"/>
    <w:rsid w:val="002F25DC"/>
    <w:rsid w:val="002F48EB"/>
    <w:rsid w:val="002F49EC"/>
    <w:rsid w:val="002F7D56"/>
    <w:rsid w:val="00300A88"/>
    <w:rsid w:val="003026DA"/>
    <w:rsid w:val="00302779"/>
    <w:rsid w:val="003042A4"/>
    <w:rsid w:val="00311658"/>
    <w:rsid w:val="00313717"/>
    <w:rsid w:val="0031385F"/>
    <w:rsid w:val="00315C85"/>
    <w:rsid w:val="003169AF"/>
    <w:rsid w:val="00317BC5"/>
    <w:rsid w:val="00324076"/>
    <w:rsid w:val="00327F3F"/>
    <w:rsid w:val="0033227E"/>
    <w:rsid w:val="00332FAC"/>
    <w:rsid w:val="003335C2"/>
    <w:rsid w:val="00336376"/>
    <w:rsid w:val="00336ED0"/>
    <w:rsid w:val="0033737F"/>
    <w:rsid w:val="00337FA8"/>
    <w:rsid w:val="00343572"/>
    <w:rsid w:val="00343B04"/>
    <w:rsid w:val="003446A5"/>
    <w:rsid w:val="00344BE4"/>
    <w:rsid w:val="003475D7"/>
    <w:rsid w:val="0035009B"/>
    <w:rsid w:val="003567EB"/>
    <w:rsid w:val="00366A91"/>
    <w:rsid w:val="003670BE"/>
    <w:rsid w:val="00370D98"/>
    <w:rsid w:val="0037469D"/>
    <w:rsid w:val="00374BCC"/>
    <w:rsid w:val="003768E7"/>
    <w:rsid w:val="00385ADA"/>
    <w:rsid w:val="00386554"/>
    <w:rsid w:val="00390ACA"/>
    <w:rsid w:val="003941AC"/>
    <w:rsid w:val="003948FB"/>
    <w:rsid w:val="003A01A0"/>
    <w:rsid w:val="003A69C3"/>
    <w:rsid w:val="003A7EDB"/>
    <w:rsid w:val="003B1BEB"/>
    <w:rsid w:val="003B30C9"/>
    <w:rsid w:val="003B3A89"/>
    <w:rsid w:val="003C169C"/>
    <w:rsid w:val="003C24EF"/>
    <w:rsid w:val="003C366D"/>
    <w:rsid w:val="003C4D55"/>
    <w:rsid w:val="003C74EE"/>
    <w:rsid w:val="003C7DFA"/>
    <w:rsid w:val="003D02EF"/>
    <w:rsid w:val="003D44F2"/>
    <w:rsid w:val="003D75A8"/>
    <w:rsid w:val="003E3C1B"/>
    <w:rsid w:val="003E6166"/>
    <w:rsid w:val="003F2187"/>
    <w:rsid w:val="00403427"/>
    <w:rsid w:val="004038F8"/>
    <w:rsid w:val="00404AF3"/>
    <w:rsid w:val="00404BA3"/>
    <w:rsid w:val="004067B6"/>
    <w:rsid w:val="0041103A"/>
    <w:rsid w:val="004111E7"/>
    <w:rsid w:val="00414BCB"/>
    <w:rsid w:val="004157DF"/>
    <w:rsid w:val="00416C9A"/>
    <w:rsid w:val="004226B2"/>
    <w:rsid w:val="004232EF"/>
    <w:rsid w:val="0042468B"/>
    <w:rsid w:val="00427497"/>
    <w:rsid w:val="00431783"/>
    <w:rsid w:val="0043256B"/>
    <w:rsid w:val="00435390"/>
    <w:rsid w:val="00440F5B"/>
    <w:rsid w:val="00441422"/>
    <w:rsid w:val="00441614"/>
    <w:rsid w:val="00441C6E"/>
    <w:rsid w:val="004500C2"/>
    <w:rsid w:val="004522FF"/>
    <w:rsid w:val="00454431"/>
    <w:rsid w:val="00460C79"/>
    <w:rsid w:val="004612CA"/>
    <w:rsid w:val="00463ADC"/>
    <w:rsid w:val="0046592C"/>
    <w:rsid w:val="004665CC"/>
    <w:rsid w:val="00467AD0"/>
    <w:rsid w:val="00470861"/>
    <w:rsid w:val="00472233"/>
    <w:rsid w:val="0048290D"/>
    <w:rsid w:val="00482AB5"/>
    <w:rsid w:val="00483C6C"/>
    <w:rsid w:val="00491FDE"/>
    <w:rsid w:val="0049735E"/>
    <w:rsid w:val="004976F2"/>
    <w:rsid w:val="00497C20"/>
    <w:rsid w:val="00497FDB"/>
    <w:rsid w:val="004A476F"/>
    <w:rsid w:val="004A4A93"/>
    <w:rsid w:val="004A7A33"/>
    <w:rsid w:val="004C0A39"/>
    <w:rsid w:val="004C2A71"/>
    <w:rsid w:val="004C3BA7"/>
    <w:rsid w:val="004C4118"/>
    <w:rsid w:val="004C43DA"/>
    <w:rsid w:val="004C57CF"/>
    <w:rsid w:val="004C731A"/>
    <w:rsid w:val="004D4179"/>
    <w:rsid w:val="004E11E7"/>
    <w:rsid w:val="004E12BF"/>
    <w:rsid w:val="004E21AD"/>
    <w:rsid w:val="004E2536"/>
    <w:rsid w:val="004F25E0"/>
    <w:rsid w:val="004F2829"/>
    <w:rsid w:val="004F455F"/>
    <w:rsid w:val="004F6017"/>
    <w:rsid w:val="004F75C8"/>
    <w:rsid w:val="004F7C85"/>
    <w:rsid w:val="00500253"/>
    <w:rsid w:val="0050107C"/>
    <w:rsid w:val="00501AEF"/>
    <w:rsid w:val="00501ECE"/>
    <w:rsid w:val="0050400E"/>
    <w:rsid w:val="005040D4"/>
    <w:rsid w:val="00520170"/>
    <w:rsid w:val="00520A54"/>
    <w:rsid w:val="0052111D"/>
    <w:rsid w:val="00521398"/>
    <w:rsid w:val="00521B3C"/>
    <w:rsid w:val="00521FA9"/>
    <w:rsid w:val="005249AF"/>
    <w:rsid w:val="00525145"/>
    <w:rsid w:val="00531E75"/>
    <w:rsid w:val="00534249"/>
    <w:rsid w:val="00542E45"/>
    <w:rsid w:val="00554D95"/>
    <w:rsid w:val="00555FF9"/>
    <w:rsid w:val="00562215"/>
    <w:rsid w:val="00565083"/>
    <w:rsid w:val="00565136"/>
    <w:rsid w:val="005715C6"/>
    <w:rsid w:val="005728D6"/>
    <w:rsid w:val="005770E6"/>
    <w:rsid w:val="00577F59"/>
    <w:rsid w:val="0058128F"/>
    <w:rsid w:val="00582481"/>
    <w:rsid w:val="00582CD9"/>
    <w:rsid w:val="005903AC"/>
    <w:rsid w:val="00593F38"/>
    <w:rsid w:val="005960D6"/>
    <w:rsid w:val="00596837"/>
    <w:rsid w:val="005A16C2"/>
    <w:rsid w:val="005A1DB4"/>
    <w:rsid w:val="005A2CB3"/>
    <w:rsid w:val="005A52EA"/>
    <w:rsid w:val="005B3919"/>
    <w:rsid w:val="005B3CE5"/>
    <w:rsid w:val="005B4739"/>
    <w:rsid w:val="005B5460"/>
    <w:rsid w:val="005B59D6"/>
    <w:rsid w:val="005B7545"/>
    <w:rsid w:val="005C0D02"/>
    <w:rsid w:val="005C0FD2"/>
    <w:rsid w:val="005C15D0"/>
    <w:rsid w:val="005C22C8"/>
    <w:rsid w:val="005C2DE4"/>
    <w:rsid w:val="005C7BD2"/>
    <w:rsid w:val="005D12E6"/>
    <w:rsid w:val="005D6EA2"/>
    <w:rsid w:val="005D7D20"/>
    <w:rsid w:val="005E2FD1"/>
    <w:rsid w:val="005E3D98"/>
    <w:rsid w:val="005E6A68"/>
    <w:rsid w:val="005E70DE"/>
    <w:rsid w:val="005E7A15"/>
    <w:rsid w:val="005F0C28"/>
    <w:rsid w:val="005F5652"/>
    <w:rsid w:val="005F5F05"/>
    <w:rsid w:val="0061110B"/>
    <w:rsid w:val="00612543"/>
    <w:rsid w:val="00622447"/>
    <w:rsid w:val="00622ED5"/>
    <w:rsid w:val="00622F3D"/>
    <w:rsid w:val="00623640"/>
    <w:rsid w:val="00624453"/>
    <w:rsid w:val="00624DF0"/>
    <w:rsid w:val="0062655A"/>
    <w:rsid w:val="00626778"/>
    <w:rsid w:val="006301FF"/>
    <w:rsid w:val="00631243"/>
    <w:rsid w:val="006327D4"/>
    <w:rsid w:val="006357C4"/>
    <w:rsid w:val="006379BF"/>
    <w:rsid w:val="006425E4"/>
    <w:rsid w:val="00644DF2"/>
    <w:rsid w:val="00644F1E"/>
    <w:rsid w:val="00645978"/>
    <w:rsid w:val="006520C8"/>
    <w:rsid w:val="00653308"/>
    <w:rsid w:val="00655132"/>
    <w:rsid w:val="00655531"/>
    <w:rsid w:val="0066148E"/>
    <w:rsid w:val="00664C90"/>
    <w:rsid w:val="0066762A"/>
    <w:rsid w:val="00671BAA"/>
    <w:rsid w:val="00671EB7"/>
    <w:rsid w:val="00671FD4"/>
    <w:rsid w:val="0067764D"/>
    <w:rsid w:val="00685477"/>
    <w:rsid w:val="006914C1"/>
    <w:rsid w:val="00696612"/>
    <w:rsid w:val="00696E4C"/>
    <w:rsid w:val="006A0472"/>
    <w:rsid w:val="006A17A2"/>
    <w:rsid w:val="006A1D04"/>
    <w:rsid w:val="006A7D26"/>
    <w:rsid w:val="006B1A7C"/>
    <w:rsid w:val="006B289C"/>
    <w:rsid w:val="006B5B25"/>
    <w:rsid w:val="006B6217"/>
    <w:rsid w:val="006C79D4"/>
    <w:rsid w:val="006D6576"/>
    <w:rsid w:val="006D6E9D"/>
    <w:rsid w:val="006D7A8B"/>
    <w:rsid w:val="006D7AAA"/>
    <w:rsid w:val="006E022E"/>
    <w:rsid w:val="006E6423"/>
    <w:rsid w:val="006E67C1"/>
    <w:rsid w:val="006F552A"/>
    <w:rsid w:val="006F73C3"/>
    <w:rsid w:val="0070122B"/>
    <w:rsid w:val="00703709"/>
    <w:rsid w:val="00703992"/>
    <w:rsid w:val="0070509D"/>
    <w:rsid w:val="00705638"/>
    <w:rsid w:val="007111B1"/>
    <w:rsid w:val="00715EE5"/>
    <w:rsid w:val="00716EDB"/>
    <w:rsid w:val="00724E61"/>
    <w:rsid w:val="00726956"/>
    <w:rsid w:val="00730CFC"/>
    <w:rsid w:val="0073318A"/>
    <w:rsid w:val="00735FD7"/>
    <w:rsid w:val="00736B29"/>
    <w:rsid w:val="007372D7"/>
    <w:rsid w:val="00741459"/>
    <w:rsid w:val="00741EA3"/>
    <w:rsid w:val="00742348"/>
    <w:rsid w:val="007423ED"/>
    <w:rsid w:val="0074254D"/>
    <w:rsid w:val="007463FB"/>
    <w:rsid w:val="0074659A"/>
    <w:rsid w:val="0074773E"/>
    <w:rsid w:val="00747E22"/>
    <w:rsid w:val="007507BD"/>
    <w:rsid w:val="00761920"/>
    <w:rsid w:val="00761C02"/>
    <w:rsid w:val="00762D26"/>
    <w:rsid w:val="007660E8"/>
    <w:rsid w:val="007668E0"/>
    <w:rsid w:val="00767ED3"/>
    <w:rsid w:val="007743D8"/>
    <w:rsid w:val="00774F70"/>
    <w:rsid w:val="00775D8C"/>
    <w:rsid w:val="00776B5E"/>
    <w:rsid w:val="007807C0"/>
    <w:rsid w:val="007839D3"/>
    <w:rsid w:val="007847D5"/>
    <w:rsid w:val="0078616E"/>
    <w:rsid w:val="007877DD"/>
    <w:rsid w:val="007911C7"/>
    <w:rsid w:val="007921A7"/>
    <w:rsid w:val="00792364"/>
    <w:rsid w:val="007935A2"/>
    <w:rsid w:val="00794B3C"/>
    <w:rsid w:val="00795615"/>
    <w:rsid w:val="007A10BE"/>
    <w:rsid w:val="007A2F62"/>
    <w:rsid w:val="007A4A85"/>
    <w:rsid w:val="007A5972"/>
    <w:rsid w:val="007B5623"/>
    <w:rsid w:val="007C011E"/>
    <w:rsid w:val="007C0179"/>
    <w:rsid w:val="007C12E0"/>
    <w:rsid w:val="007C19FA"/>
    <w:rsid w:val="007C6830"/>
    <w:rsid w:val="007C7461"/>
    <w:rsid w:val="007E0F61"/>
    <w:rsid w:val="007E20C1"/>
    <w:rsid w:val="007E4A4A"/>
    <w:rsid w:val="007F14F8"/>
    <w:rsid w:val="007F1504"/>
    <w:rsid w:val="007F408E"/>
    <w:rsid w:val="007F4368"/>
    <w:rsid w:val="00803961"/>
    <w:rsid w:val="008058CE"/>
    <w:rsid w:val="008128A3"/>
    <w:rsid w:val="00815923"/>
    <w:rsid w:val="00817C50"/>
    <w:rsid w:val="00821208"/>
    <w:rsid w:val="00821627"/>
    <w:rsid w:val="00821B8D"/>
    <w:rsid w:val="008241CE"/>
    <w:rsid w:val="0082726C"/>
    <w:rsid w:val="00832D16"/>
    <w:rsid w:val="008360C6"/>
    <w:rsid w:val="00846408"/>
    <w:rsid w:val="0084790F"/>
    <w:rsid w:val="00853D80"/>
    <w:rsid w:val="00854F3F"/>
    <w:rsid w:val="00865787"/>
    <w:rsid w:val="00870B86"/>
    <w:rsid w:val="00870C74"/>
    <w:rsid w:val="00872749"/>
    <w:rsid w:val="00872A2C"/>
    <w:rsid w:val="00875AAE"/>
    <w:rsid w:val="0087628D"/>
    <w:rsid w:val="00877240"/>
    <w:rsid w:val="008808D0"/>
    <w:rsid w:val="00882195"/>
    <w:rsid w:val="00883606"/>
    <w:rsid w:val="0088543B"/>
    <w:rsid w:val="0089232B"/>
    <w:rsid w:val="00894D70"/>
    <w:rsid w:val="0089582A"/>
    <w:rsid w:val="008A1D29"/>
    <w:rsid w:val="008A6625"/>
    <w:rsid w:val="008B0984"/>
    <w:rsid w:val="008B0F6B"/>
    <w:rsid w:val="008B1130"/>
    <w:rsid w:val="008B36ED"/>
    <w:rsid w:val="008C11D7"/>
    <w:rsid w:val="008C75BA"/>
    <w:rsid w:val="008D1205"/>
    <w:rsid w:val="008D1E88"/>
    <w:rsid w:val="008D255E"/>
    <w:rsid w:val="008D44C4"/>
    <w:rsid w:val="008D7745"/>
    <w:rsid w:val="008D7DCB"/>
    <w:rsid w:val="008E069E"/>
    <w:rsid w:val="008E1338"/>
    <w:rsid w:val="008E2139"/>
    <w:rsid w:val="008E2EBA"/>
    <w:rsid w:val="008E419F"/>
    <w:rsid w:val="008E4578"/>
    <w:rsid w:val="008F47AA"/>
    <w:rsid w:val="008F586F"/>
    <w:rsid w:val="00900D42"/>
    <w:rsid w:val="009055EF"/>
    <w:rsid w:val="00907B74"/>
    <w:rsid w:val="0091004E"/>
    <w:rsid w:val="00911D8E"/>
    <w:rsid w:val="0091264B"/>
    <w:rsid w:val="00913477"/>
    <w:rsid w:val="00914C47"/>
    <w:rsid w:val="0091500C"/>
    <w:rsid w:val="009154E6"/>
    <w:rsid w:val="00920B34"/>
    <w:rsid w:val="009222F9"/>
    <w:rsid w:val="0092499E"/>
    <w:rsid w:val="0092563D"/>
    <w:rsid w:val="00935DAB"/>
    <w:rsid w:val="00943104"/>
    <w:rsid w:val="009439F3"/>
    <w:rsid w:val="00945ECC"/>
    <w:rsid w:val="00947F96"/>
    <w:rsid w:val="00952CA4"/>
    <w:rsid w:val="00956EE3"/>
    <w:rsid w:val="00957275"/>
    <w:rsid w:val="00960CCA"/>
    <w:rsid w:val="009614FD"/>
    <w:rsid w:val="00967229"/>
    <w:rsid w:val="0096758F"/>
    <w:rsid w:val="0097219B"/>
    <w:rsid w:val="00972378"/>
    <w:rsid w:val="00973595"/>
    <w:rsid w:val="00977DBB"/>
    <w:rsid w:val="00982739"/>
    <w:rsid w:val="00982E78"/>
    <w:rsid w:val="00982FC1"/>
    <w:rsid w:val="00983E85"/>
    <w:rsid w:val="00984355"/>
    <w:rsid w:val="00984F86"/>
    <w:rsid w:val="00986971"/>
    <w:rsid w:val="00991CFA"/>
    <w:rsid w:val="009921CF"/>
    <w:rsid w:val="00993356"/>
    <w:rsid w:val="00995CA3"/>
    <w:rsid w:val="009A03EF"/>
    <w:rsid w:val="009A1B0C"/>
    <w:rsid w:val="009A2068"/>
    <w:rsid w:val="009A2FE8"/>
    <w:rsid w:val="009A3F35"/>
    <w:rsid w:val="009A554B"/>
    <w:rsid w:val="009B0B8E"/>
    <w:rsid w:val="009B1657"/>
    <w:rsid w:val="009B3637"/>
    <w:rsid w:val="009C035D"/>
    <w:rsid w:val="009C5755"/>
    <w:rsid w:val="009C7797"/>
    <w:rsid w:val="009E1035"/>
    <w:rsid w:val="009E189C"/>
    <w:rsid w:val="009E41E7"/>
    <w:rsid w:val="009E77AF"/>
    <w:rsid w:val="009F11FF"/>
    <w:rsid w:val="009F25AE"/>
    <w:rsid w:val="009F26D9"/>
    <w:rsid w:val="009F5A7C"/>
    <w:rsid w:val="009F6B67"/>
    <w:rsid w:val="00A02E6C"/>
    <w:rsid w:val="00A05127"/>
    <w:rsid w:val="00A06EA6"/>
    <w:rsid w:val="00A079CD"/>
    <w:rsid w:val="00A10C6D"/>
    <w:rsid w:val="00A15D0D"/>
    <w:rsid w:val="00A16008"/>
    <w:rsid w:val="00A2081F"/>
    <w:rsid w:val="00A20C4B"/>
    <w:rsid w:val="00A21577"/>
    <w:rsid w:val="00A21E6C"/>
    <w:rsid w:val="00A3019A"/>
    <w:rsid w:val="00A31A94"/>
    <w:rsid w:val="00A3209B"/>
    <w:rsid w:val="00A32374"/>
    <w:rsid w:val="00A33A69"/>
    <w:rsid w:val="00A34DCB"/>
    <w:rsid w:val="00A36401"/>
    <w:rsid w:val="00A413F8"/>
    <w:rsid w:val="00A5224F"/>
    <w:rsid w:val="00A53D69"/>
    <w:rsid w:val="00A547F2"/>
    <w:rsid w:val="00A57419"/>
    <w:rsid w:val="00A60F1C"/>
    <w:rsid w:val="00A61A4C"/>
    <w:rsid w:val="00A6236A"/>
    <w:rsid w:val="00A631CE"/>
    <w:rsid w:val="00A64F2C"/>
    <w:rsid w:val="00A66FF3"/>
    <w:rsid w:val="00A67E53"/>
    <w:rsid w:val="00A7070A"/>
    <w:rsid w:val="00A726F8"/>
    <w:rsid w:val="00A7416A"/>
    <w:rsid w:val="00A77E0C"/>
    <w:rsid w:val="00A80C13"/>
    <w:rsid w:val="00A820A2"/>
    <w:rsid w:val="00A828E4"/>
    <w:rsid w:val="00A82E33"/>
    <w:rsid w:val="00A8328C"/>
    <w:rsid w:val="00A83CAE"/>
    <w:rsid w:val="00A83E09"/>
    <w:rsid w:val="00A8754B"/>
    <w:rsid w:val="00A914E4"/>
    <w:rsid w:val="00A947B9"/>
    <w:rsid w:val="00AA45DA"/>
    <w:rsid w:val="00AA5DCB"/>
    <w:rsid w:val="00AB2734"/>
    <w:rsid w:val="00AB3148"/>
    <w:rsid w:val="00AB32A9"/>
    <w:rsid w:val="00AB4BB4"/>
    <w:rsid w:val="00AB5E1F"/>
    <w:rsid w:val="00AB660A"/>
    <w:rsid w:val="00AB7E8D"/>
    <w:rsid w:val="00AC1CF1"/>
    <w:rsid w:val="00AC2B92"/>
    <w:rsid w:val="00AC2C8B"/>
    <w:rsid w:val="00AC5065"/>
    <w:rsid w:val="00AC52BE"/>
    <w:rsid w:val="00AC536F"/>
    <w:rsid w:val="00AD235B"/>
    <w:rsid w:val="00AD23A0"/>
    <w:rsid w:val="00AD5C54"/>
    <w:rsid w:val="00AE04F5"/>
    <w:rsid w:val="00AE53B7"/>
    <w:rsid w:val="00AE5EA1"/>
    <w:rsid w:val="00AE6C2D"/>
    <w:rsid w:val="00AF09D1"/>
    <w:rsid w:val="00AF2D69"/>
    <w:rsid w:val="00AF33D7"/>
    <w:rsid w:val="00B01DA2"/>
    <w:rsid w:val="00B034CB"/>
    <w:rsid w:val="00B03C68"/>
    <w:rsid w:val="00B15364"/>
    <w:rsid w:val="00B16A6C"/>
    <w:rsid w:val="00B17480"/>
    <w:rsid w:val="00B17DEA"/>
    <w:rsid w:val="00B20335"/>
    <w:rsid w:val="00B203A3"/>
    <w:rsid w:val="00B211BD"/>
    <w:rsid w:val="00B21237"/>
    <w:rsid w:val="00B216B9"/>
    <w:rsid w:val="00B22868"/>
    <w:rsid w:val="00B32C71"/>
    <w:rsid w:val="00B34417"/>
    <w:rsid w:val="00B41C4E"/>
    <w:rsid w:val="00B4244F"/>
    <w:rsid w:val="00B51C28"/>
    <w:rsid w:val="00B526DA"/>
    <w:rsid w:val="00B5299B"/>
    <w:rsid w:val="00B55F05"/>
    <w:rsid w:val="00B56608"/>
    <w:rsid w:val="00B6068F"/>
    <w:rsid w:val="00B64E76"/>
    <w:rsid w:val="00B6535E"/>
    <w:rsid w:val="00B67AB8"/>
    <w:rsid w:val="00B67D0A"/>
    <w:rsid w:val="00B70201"/>
    <w:rsid w:val="00B709D9"/>
    <w:rsid w:val="00B712B5"/>
    <w:rsid w:val="00B72D1D"/>
    <w:rsid w:val="00B73B12"/>
    <w:rsid w:val="00B741B2"/>
    <w:rsid w:val="00B74AB9"/>
    <w:rsid w:val="00B84D41"/>
    <w:rsid w:val="00B92F41"/>
    <w:rsid w:val="00B930C5"/>
    <w:rsid w:val="00B93E14"/>
    <w:rsid w:val="00B9693D"/>
    <w:rsid w:val="00B979F0"/>
    <w:rsid w:val="00BA0C5D"/>
    <w:rsid w:val="00BA50CD"/>
    <w:rsid w:val="00BA6125"/>
    <w:rsid w:val="00BB6365"/>
    <w:rsid w:val="00BC0A23"/>
    <w:rsid w:val="00BC1AC1"/>
    <w:rsid w:val="00BC40A5"/>
    <w:rsid w:val="00BC4DF0"/>
    <w:rsid w:val="00BD2C23"/>
    <w:rsid w:val="00BE2195"/>
    <w:rsid w:val="00BF496E"/>
    <w:rsid w:val="00BF5EEC"/>
    <w:rsid w:val="00BF6414"/>
    <w:rsid w:val="00C002EC"/>
    <w:rsid w:val="00C015E9"/>
    <w:rsid w:val="00C0311C"/>
    <w:rsid w:val="00C04AF9"/>
    <w:rsid w:val="00C07A80"/>
    <w:rsid w:val="00C11642"/>
    <w:rsid w:val="00C13026"/>
    <w:rsid w:val="00C153C6"/>
    <w:rsid w:val="00C16058"/>
    <w:rsid w:val="00C200EC"/>
    <w:rsid w:val="00C203CD"/>
    <w:rsid w:val="00C2143B"/>
    <w:rsid w:val="00C21963"/>
    <w:rsid w:val="00C244E6"/>
    <w:rsid w:val="00C24AAE"/>
    <w:rsid w:val="00C30092"/>
    <w:rsid w:val="00C327E9"/>
    <w:rsid w:val="00C34EAF"/>
    <w:rsid w:val="00C35BA3"/>
    <w:rsid w:val="00C42938"/>
    <w:rsid w:val="00C43AF2"/>
    <w:rsid w:val="00C43DE1"/>
    <w:rsid w:val="00C52BAE"/>
    <w:rsid w:val="00C55961"/>
    <w:rsid w:val="00C5633A"/>
    <w:rsid w:val="00C56F2D"/>
    <w:rsid w:val="00C63869"/>
    <w:rsid w:val="00C65E41"/>
    <w:rsid w:val="00C66A11"/>
    <w:rsid w:val="00C70E71"/>
    <w:rsid w:val="00C71AB9"/>
    <w:rsid w:val="00C7318F"/>
    <w:rsid w:val="00C73E0E"/>
    <w:rsid w:val="00C75E51"/>
    <w:rsid w:val="00C8524B"/>
    <w:rsid w:val="00C85D21"/>
    <w:rsid w:val="00C865AE"/>
    <w:rsid w:val="00C9055D"/>
    <w:rsid w:val="00C90B0D"/>
    <w:rsid w:val="00C91FF9"/>
    <w:rsid w:val="00C93B9E"/>
    <w:rsid w:val="00C947F5"/>
    <w:rsid w:val="00C94C0C"/>
    <w:rsid w:val="00CA15D6"/>
    <w:rsid w:val="00CA59AC"/>
    <w:rsid w:val="00CA6C00"/>
    <w:rsid w:val="00CA7AE9"/>
    <w:rsid w:val="00CB2825"/>
    <w:rsid w:val="00CB2A8A"/>
    <w:rsid w:val="00CB4562"/>
    <w:rsid w:val="00CB4910"/>
    <w:rsid w:val="00CB7ADB"/>
    <w:rsid w:val="00CC204B"/>
    <w:rsid w:val="00CC41C5"/>
    <w:rsid w:val="00CD0EB8"/>
    <w:rsid w:val="00CD2077"/>
    <w:rsid w:val="00CD4488"/>
    <w:rsid w:val="00CE0A04"/>
    <w:rsid w:val="00CE1D3D"/>
    <w:rsid w:val="00CE3F40"/>
    <w:rsid w:val="00CE4BD0"/>
    <w:rsid w:val="00CE6EE6"/>
    <w:rsid w:val="00CE6EF1"/>
    <w:rsid w:val="00CF15CF"/>
    <w:rsid w:val="00CF5581"/>
    <w:rsid w:val="00D0038F"/>
    <w:rsid w:val="00D0410B"/>
    <w:rsid w:val="00D063C4"/>
    <w:rsid w:val="00D064A5"/>
    <w:rsid w:val="00D124A5"/>
    <w:rsid w:val="00D12CCE"/>
    <w:rsid w:val="00D14E31"/>
    <w:rsid w:val="00D171BA"/>
    <w:rsid w:val="00D20F06"/>
    <w:rsid w:val="00D25F2B"/>
    <w:rsid w:val="00D26593"/>
    <w:rsid w:val="00D27CCF"/>
    <w:rsid w:val="00D36165"/>
    <w:rsid w:val="00D37FF3"/>
    <w:rsid w:val="00D4258A"/>
    <w:rsid w:val="00D44D46"/>
    <w:rsid w:val="00D476EC"/>
    <w:rsid w:val="00D51D1C"/>
    <w:rsid w:val="00D51E73"/>
    <w:rsid w:val="00D53CFD"/>
    <w:rsid w:val="00D569D0"/>
    <w:rsid w:val="00D60241"/>
    <w:rsid w:val="00D62AD6"/>
    <w:rsid w:val="00D643E3"/>
    <w:rsid w:val="00D666AB"/>
    <w:rsid w:val="00D7306D"/>
    <w:rsid w:val="00D748CE"/>
    <w:rsid w:val="00D757C1"/>
    <w:rsid w:val="00D82935"/>
    <w:rsid w:val="00D832C1"/>
    <w:rsid w:val="00D84D97"/>
    <w:rsid w:val="00D87B6D"/>
    <w:rsid w:val="00D918F1"/>
    <w:rsid w:val="00D92111"/>
    <w:rsid w:val="00DA2D98"/>
    <w:rsid w:val="00DA59B8"/>
    <w:rsid w:val="00DA64C9"/>
    <w:rsid w:val="00DB3381"/>
    <w:rsid w:val="00DC2A64"/>
    <w:rsid w:val="00DC4051"/>
    <w:rsid w:val="00DC5284"/>
    <w:rsid w:val="00DC6187"/>
    <w:rsid w:val="00DC6BB7"/>
    <w:rsid w:val="00DD05D0"/>
    <w:rsid w:val="00DD3840"/>
    <w:rsid w:val="00DD567C"/>
    <w:rsid w:val="00DE1865"/>
    <w:rsid w:val="00DE1FF5"/>
    <w:rsid w:val="00DE2B7F"/>
    <w:rsid w:val="00DE2F54"/>
    <w:rsid w:val="00DE4327"/>
    <w:rsid w:val="00DE4D67"/>
    <w:rsid w:val="00DF0EE2"/>
    <w:rsid w:val="00DF4679"/>
    <w:rsid w:val="00DF74F5"/>
    <w:rsid w:val="00DF7808"/>
    <w:rsid w:val="00E01022"/>
    <w:rsid w:val="00E06AF6"/>
    <w:rsid w:val="00E14065"/>
    <w:rsid w:val="00E15A6F"/>
    <w:rsid w:val="00E176A0"/>
    <w:rsid w:val="00E250B6"/>
    <w:rsid w:val="00E34304"/>
    <w:rsid w:val="00E36C72"/>
    <w:rsid w:val="00E37262"/>
    <w:rsid w:val="00E449B5"/>
    <w:rsid w:val="00E52759"/>
    <w:rsid w:val="00E63886"/>
    <w:rsid w:val="00E64B71"/>
    <w:rsid w:val="00E7314C"/>
    <w:rsid w:val="00E73317"/>
    <w:rsid w:val="00E73E19"/>
    <w:rsid w:val="00E7760E"/>
    <w:rsid w:val="00E81892"/>
    <w:rsid w:val="00E81D0E"/>
    <w:rsid w:val="00E81EF6"/>
    <w:rsid w:val="00E82AC8"/>
    <w:rsid w:val="00E84028"/>
    <w:rsid w:val="00E90DD9"/>
    <w:rsid w:val="00E91634"/>
    <w:rsid w:val="00EA069E"/>
    <w:rsid w:val="00EA385A"/>
    <w:rsid w:val="00EA4391"/>
    <w:rsid w:val="00EA479E"/>
    <w:rsid w:val="00EB1E05"/>
    <w:rsid w:val="00EB23D2"/>
    <w:rsid w:val="00EB641F"/>
    <w:rsid w:val="00EB6C58"/>
    <w:rsid w:val="00EC2576"/>
    <w:rsid w:val="00EC40ED"/>
    <w:rsid w:val="00EC4367"/>
    <w:rsid w:val="00EC5CA2"/>
    <w:rsid w:val="00EC7585"/>
    <w:rsid w:val="00ED39CB"/>
    <w:rsid w:val="00EE14CB"/>
    <w:rsid w:val="00EE585E"/>
    <w:rsid w:val="00EE691B"/>
    <w:rsid w:val="00EF42F0"/>
    <w:rsid w:val="00EF5E44"/>
    <w:rsid w:val="00EF6528"/>
    <w:rsid w:val="00F00C4A"/>
    <w:rsid w:val="00F107B8"/>
    <w:rsid w:val="00F17491"/>
    <w:rsid w:val="00F206DB"/>
    <w:rsid w:val="00F2212A"/>
    <w:rsid w:val="00F24AC5"/>
    <w:rsid w:val="00F30658"/>
    <w:rsid w:val="00F335D7"/>
    <w:rsid w:val="00F36309"/>
    <w:rsid w:val="00F3665A"/>
    <w:rsid w:val="00F37587"/>
    <w:rsid w:val="00F377D7"/>
    <w:rsid w:val="00F4042E"/>
    <w:rsid w:val="00F41355"/>
    <w:rsid w:val="00F428F8"/>
    <w:rsid w:val="00F42E58"/>
    <w:rsid w:val="00F473F9"/>
    <w:rsid w:val="00F474BF"/>
    <w:rsid w:val="00F47E78"/>
    <w:rsid w:val="00F504C3"/>
    <w:rsid w:val="00F51B7C"/>
    <w:rsid w:val="00F5625F"/>
    <w:rsid w:val="00F56F25"/>
    <w:rsid w:val="00F60853"/>
    <w:rsid w:val="00F60D33"/>
    <w:rsid w:val="00F672A7"/>
    <w:rsid w:val="00F6754B"/>
    <w:rsid w:val="00F67ADC"/>
    <w:rsid w:val="00F71489"/>
    <w:rsid w:val="00F7357F"/>
    <w:rsid w:val="00F73DAE"/>
    <w:rsid w:val="00F771F1"/>
    <w:rsid w:val="00F82ADB"/>
    <w:rsid w:val="00F82D90"/>
    <w:rsid w:val="00F848CA"/>
    <w:rsid w:val="00F85058"/>
    <w:rsid w:val="00F8653A"/>
    <w:rsid w:val="00F87645"/>
    <w:rsid w:val="00F90427"/>
    <w:rsid w:val="00F9725D"/>
    <w:rsid w:val="00FA36D6"/>
    <w:rsid w:val="00FA6AE3"/>
    <w:rsid w:val="00FA6DEE"/>
    <w:rsid w:val="00FB1CB3"/>
    <w:rsid w:val="00FB32EA"/>
    <w:rsid w:val="00FC3910"/>
    <w:rsid w:val="00FC597F"/>
    <w:rsid w:val="00FC5A75"/>
    <w:rsid w:val="00FD528B"/>
    <w:rsid w:val="00FE0660"/>
    <w:rsid w:val="00FE2FAA"/>
    <w:rsid w:val="00FF0524"/>
    <w:rsid w:val="00FF07A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9069F"/>
  <w15:chartTrackingRefBased/>
  <w15:docId w15:val="{6E87618F-A456-41A1-A383-155329B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25F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1">
    <w:name w:val="heading 1"/>
    <w:aliases w:val="MARIE1,h1,Kopf Firma,Chapter Heading,level 1,level1,título 1,OG Heading 1,Section,Main,Heading1"/>
    <w:basedOn w:val="a"/>
    <w:next w:val="a"/>
    <w:link w:val="1Char"/>
    <w:qFormat/>
    <w:rsid w:val="00F5625F"/>
    <w:pPr>
      <w:keepNext/>
      <w:suppressAutoHyphens/>
      <w:jc w:val="both"/>
      <w:outlineLvl w:val="0"/>
    </w:pPr>
    <w:rPr>
      <w:rFonts w:ascii="Times New Roman" w:hAnsi="Times New Roman"/>
      <w:b/>
      <w:color w:val="FF0000"/>
      <w:spacing w:val="-3"/>
      <w:sz w:val="22"/>
    </w:rPr>
  </w:style>
  <w:style w:type="paragraph" w:styleId="2">
    <w:name w:val="heading 2"/>
    <w:aliases w:val="MARIE2,2,h2,Major Heading,level 2,level2,título 2,OG Heading 2,Subsection,Attribute,H2,Heading 2p,head 08,Heading b"/>
    <w:basedOn w:val="a"/>
    <w:next w:val="a"/>
    <w:link w:val="2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3">
    <w:name w:val="heading 3"/>
    <w:aliases w:val="Sub-Clause Paragraph,Section Header3,MARIE3,3,h3,TOC T4,SectionF1-1-1,Sub-heading,Sub-sub,h31,h32,h33,h34,h35,h36,h37,h38,h39,h311,h321,h331,h341,h351,h361,h371,h381,h310,h312,h322,h332,h342,h352,h362,h372,h382,h313,h323,h333,h343,h353,h363,h373"/>
    <w:basedOn w:val="a"/>
    <w:next w:val="a"/>
    <w:link w:val="3Char"/>
    <w:qFormat/>
    <w:rsid w:val="00F5625F"/>
    <w:pPr>
      <w:keepNext/>
      <w:tabs>
        <w:tab w:val="center" w:pos="4513"/>
      </w:tabs>
      <w:suppressAutoHyphens/>
      <w:jc w:val="both"/>
      <w:outlineLvl w:val="2"/>
    </w:pPr>
    <w:rPr>
      <w:rFonts w:ascii="CG Times" w:hAnsi="CG Times"/>
      <w:b/>
      <w:spacing w:val="-3"/>
    </w:rPr>
  </w:style>
  <w:style w:type="paragraph" w:styleId="4">
    <w:name w:val="heading 4"/>
    <w:aliases w:val=" Sub-Clause Sub-paragraph,h4,Minor Heading,level 4,level4,Sub-Clause Sub-paragraph"/>
    <w:basedOn w:val="a"/>
    <w:next w:val="a"/>
    <w:link w:val="4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both"/>
      <w:outlineLvl w:val="3"/>
    </w:pPr>
    <w:rPr>
      <w:rFonts w:ascii="CG Times" w:hAnsi="CG Times"/>
      <w:b/>
      <w:spacing w:val="-3"/>
      <w:sz w:val="28"/>
    </w:rPr>
  </w:style>
  <w:style w:type="paragraph" w:styleId="5">
    <w:name w:val="heading 5"/>
    <w:aliases w:val="Heading 5 Char1 Char,Heading 5 Char Char Char,Further Points,gc"/>
    <w:basedOn w:val="a"/>
    <w:next w:val="a"/>
    <w:link w:val="5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04"/>
        <w:tab w:val="left" w:pos="7920"/>
      </w:tabs>
      <w:suppressAutoHyphens/>
      <w:jc w:val="both"/>
      <w:outlineLvl w:val="4"/>
    </w:pPr>
    <w:rPr>
      <w:rFonts w:ascii="Times New Roman" w:hAnsi="Times New Roman"/>
      <w:b/>
      <w:color w:val="FF0000"/>
      <w:spacing w:val="-4"/>
      <w:sz w:val="28"/>
    </w:rPr>
  </w:style>
  <w:style w:type="paragraph" w:styleId="6">
    <w:name w:val="heading 6"/>
    <w:aliases w:val="Points in Text,Bullet (Single Lines),ICS in header"/>
    <w:basedOn w:val="a"/>
    <w:next w:val="a"/>
    <w:link w:val="6Char"/>
    <w:qFormat/>
    <w:rsid w:val="00F5625F"/>
    <w:pPr>
      <w:keepNext/>
      <w:tabs>
        <w:tab w:val="left" w:pos="-720"/>
        <w:tab w:val="left" w:pos="0"/>
        <w:tab w:val="left" w:pos="720"/>
        <w:tab w:val="left" w:pos="1800"/>
      </w:tabs>
      <w:suppressAutoHyphens/>
      <w:ind w:left="1800" w:hanging="1800"/>
      <w:jc w:val="both"/>
      <w:outlineLvl w:val="5"/>
    </w:pPr>
    <w:rPr>
      <w:rFonts w:ascii="Times New Roman" w:hAnsi="Times New Roman"/>
      <w:b/>
      <w:color w:val="FF0000"/>
      <w:sz w:val="28"/>
    </w:rPr>
  </w:style>
  <w:style w:type="paragraph" w:styleId="7">
    <w:name w:val="heading 7"/>
    <w:basedOn w:val="a"/>
    <w:next w:val="a"/>
    <w:link w:val="7Char"/>
    <w:qFormat/>
    <w:rsid w:val="00F5625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901"/>
        <w:tab w:val="left" w:pos="3600"/>
        <w:tab w:val="left" w:pos="37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47"/>
        <w:tab w:val="left" w:pos="9450"/>
        <w:tab w:val="left" w:pos="10291"/>
        <w:tab w:val="left" w:pos="10906"/>
        <w:tab w:val="left" w:pos="11199"/>
        <w:tab w:val="left" w:pos="11755"/>
        <w:tab w:val="left" w:pos="12350"/>
        <w:tab w:val="left" w:pos="12648"/>
        <w:tab w:val="left" w:pos="12960"/>
      </w:tabs>
      <w:suppressAutoHyphens/>
      <w:jc w:val="center"/>
      <w:outlineLvl w:val="6"/>
    </w:pPr>
    <w:rPr>
      <w:rFonts w:ascii="Times New Roman" w:hAnsi="Times New Roman"/>
      <w:b/>
      <w:color w:val="FF0000"/>
      <w:sz w:val="28"/>
      <w:u w:val="single"/>
    </w:rPr>
  </w:style>
  <w:style w:type="paragraph" w:styleId="8">
    <w:name w:val="heading 8"/>
    <w:basedOn w:val="a"/>
    <w:next w:val="a"/>
    <w:link w:val="8Char"/>
    <w:qFormat/>
    <w:rsid w:val="00F5625F"/>
    <w:pPr>
      <w:keepNext/>
      <w:ind w:right="27"/>
      <w:jc w:val="both"/>
      <w:outlineLvl w:val="7"/>
    </w:pPr>
    <w:rPr>
      <w:rFonts w:ascii="Times New Roman" w:hAnsi="Times New Roman"/>
      <w:b/>
      <w:bCs/>
      <w:color w:val="FF0000"/>
      <w:sz w:val="22"/>
    </w:rPr>
  </w:style>
  <w:style w:type="paragraph" w:styleId="9">
    <w:name w:val="heading 9"/>
    <w:basedOn w:val="a"/>
    <w:next w:val="a"/>
    <w:link w:val="9Char"/>
    <w:qFormat/>
    <w:rsid w:val="00F5625F"/>
    <w:pPr>
      <w:keepNext/>
      <w:tabs>
        <w:tab w:val="center" w:pos="4590"/>
      </w:tabs>
      <w:suppressAutoHyphens/>
      <w:spacing w:line="360" w:lineRule="auto"/>
      <w:jc w:val="center"/>
      <w:outlineLvl w:val="8"/>
    </w:pPr>
    <w:rPr>
      <w:rFonts w:ascii="Times New Roman" w:hAnsi="Times New Roman"/>
      <w:b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MARIE1 Char,h1 Char,Kopf Firma Char,Chapter Heading Char,level 1 Char,level1 Char,título 1 Char,OG Heading 1 Char,Section Char,Main Char,Heading1 Char"/>
    <w:link w:val="1"/>
    <w:rsid w:val="00F5625F"/>
    <w:rPr>
      <w:b/>
      <w:snapToGrid w:val="0"/>
      <w:color w:val="FF0000"/>
      <w:spacing w:val="-3"/>
      <w:sz w:val="22"/>
      <w:lang w:val="en-GB" w:eastAsia="en-US"/>
    </w:rPr>
  </w:style>
  <w:style w:type="character" w:customStyle="1" w:styleId="2Char">
    <w:name w:val="제목 2 Char"/>
    <w:aliases w:val="MARIE2 Char,2 Char,h2 Char,Major Heading Char,level 2 Char,level2 Char,título 2 Char,OG Heading 2 Char,Subsection Char,Attribute Char,H2 Char,Heading 2p Char,head 08 Char,Heading b Char"/>
    <w:basedOn w:val="a0"/>
    <w:link w:val="2"/>
    <w:rsid w:val="00F5625F"/>
    <w:rPr>
      <w:b/>
      <w:snapToGrid w:val="0"/>
      <w:spacing w:val="-3"/>
      <w:sz w:val="22"/>
      <w:lang w:val="en-GB" w:eastAsia="en-US"/>
    </w:rPr>
  </w:style>
  <w:style w:type="character" w:customStyle="1" w:styleId="3Char">
    <w:name w:val="제목 3 Char"/>
    <w:aliases w:val="Sub-Clause Paragraph Char,Section Header3 Char,MARIE3 Char,3 Char,h3 Char,TOC T4 Char,SectionF1-1-1 Char,Sub-heading Char,Sub-sub Char,h31 Char,h32 Char,h33 Char,h34 Char,h35 Char,h36 Char,h37 Char,h38 Char,h39 Char,h311 Char,h321 Char"/>
    <w:basedOn w:val="a0"/>
    <w:link w:val="3"/>
    <w:rsid w:val="00F5625F"/>
    <w:rPr>
      <w:rFonts w:ascii="CG Times" w:hAnsi="CG Times"/>
      <w:b/>
      <w:snapToGrid w:val="0"/>
      <w:spacing w:val="-3"/>
      <w:sz w:val="24"/>
      <w:lang w:val="en-GB" w:eastAsia="en-US"/>
    </w:rPr>
  </w:style>
  <w:style w:type="character" w:customStyle="1" w:styleId="4Char">
    <w:name w:val="제목 4 Char"/>
    <w:aliases w:val=" Sub-Clause Sub-paragraph Char,h4 Char,Minor Heading Char,level 4 Char,level4 Char,Sub-Clause Sub-paragraph Char"/>
    <w:basedOn w:val="a0"/>
    <w:link w:val="4"/>
    <w:rsid w:val="00F5625F"/>
    <w:rPr>
      <w:rFonts w:ascii="CG Times" w:hAnsi="CG Times"/>
      <w:b/>
      <w:snapToGrid w:val="0"/>
      <w:spacing w:val="-3"/>
      <w:sz w:val="28"/>
      <w:lang w:val="en-GB" w:eastAsia="en-US"/>
    </w:rPr>
  </w:style>
  <w:style w:type="character" w:customStyle="1" w:styleId="5Char">
    <w:name w:val="제목 5 Char"/>
    <w:aliases w:val="Heading 5 Char1 Char Char,Heading 5 Char Char Char Char,Further Points Char,gc Char"/>
    <w:basedOn w:val="a0"/>
    <w:link w:val="5"/>
    <w:rsid w:val="00F5625F"/>
    <w:rPr>
      <w:b/>
      <w:snapToGrid w:val="0"/>
      <w:color w:val="FF0000"/>
      <w:spacing w:val="-4"/>
      <w:sz w:val="28"/>
      <w:lang w:val="en-GB" w:eastAsia="en-US"/>
    </w:rPr>
  </w:style>
  <w:style w:type="character" w:customStyle="1" w:styleId="6Char">
    <w:name w:val="제목 6 Char"/>
    <w:aliases w:val="Points in Text Char,Bullet (Single Lines) Char,ICS in header Char"/>
    <w:basedOn w:val="a0"/>
    <w:link w:val="6"/>
    <w:rsid w:val="00F5625F"/>
    <w:rPr>
      <w:b/>
      <w:snapToGrid w:val="0"/>
      <w:color w:val="FF0000"/>
      <w:sz w:val="28"/>
      <w:lang w:val="en-GB" w:eastAsia="en-US"/>
    </w:rPr>
  </w:style>
  <w:style w:type="character" w:customStyle="1" w:styleId="7Char">
    <w:name w:val="제목 7 Char"/>
    <w:basedOn w:val="a0"/>
    <w:link w:val="7"/>
    <w:rsid w:val="00F5625F"/>
    <w:rPr>
      <w:b/>
      <w:snapToGrid w:val="0"/>
      <w:color w:val="FF0000"/>
      <w:sz w:val="28"/>
      <w:u w:val="single"/>
      <w:lang w:val="en-GB" w:eastAsia="en-US"/>
    </w:rPr>
  </w:style>
  <w:style w:type="character" w:customStyle="1" w:styleId="8Char">
    <w:name w:val="제목 8 Char"/>
    <w:basedOn w:val="a0"/>
    <w:link w:val="8"/>
    <w:rsid w:val="00F5625F"/>
    <w:rPr>
      <w:b/>
      <w:bCs/>
      <w:snapToGrid w:val="0"/>
      <w:color w:val="FF0000"/>
      <w:sz w:val="22"/>
      <w:lang w:val="en-GB" w:eastAsia="en-US"/>
    </w:rPr>
  </w:style>
  <w:style w:type="character" w:customStyle="1" w:styleId="9Char">
    <w:name w:val="제목 9 Char"/>
    <w:basedOn w:val="a0"/>
    <w:link w:val="9"/>
    <w:rsid w:val="00F5625F"/>
    <w:rPr>
      <w:b/>
      <w:snapToGrid w:val="0"/>
      <w:spacing w:val="-3"/>
      <w:sz w:val="24"/>
      <w:lang w:val="en-GB" w:eastAsia="en-US"/>
    </w:rPr>
  </w:style>
  <w:style w:type="paragraph" w:styleId="a3">
    <w:name w:val="caption"/>
    <w:basedOn w:val="a"/>
    <w:next w:val="a"/>
    <w:qFormat/>
    <w:rsid w:val="00F5625F"/>
  </w:style>
  <w:style w:type="paragraph" w:styleId="a4">
    <w:name w:val="Title"/>
    <w:basedOn w:val="a"/>
    <w:link w:val="Char"/>
    <w:qFormat/>
    <w:rsid w:val="00F5625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4"/>
    <w:rsid w:val="00F5625F"/>
    <w:rPr>
      <w:rFonts w:ascii="Arial" w:eastAsia="돋움" w:hAnsi="Arial" w:cs="Arial"/>
      <w:b/>
      <w:bCs/>
      <w:snapToGrid w:val="0"/>
      <w:sz w:val="32"/>
      <w:szCs w:val="32"/>
      <w:lang w:val="en-GB" w:eastAsia="en-US"/>
    </w:rPr>
  </w:style>
  <w:style w:type="paragraph" w:styleId="a5">
    <w:name w:val="Subtitle"/>
    <w:basedOn w:val="a"/>
    <w:link w:val="Char0"/>
    <w:qFormat/>
    <w:rsid w:val="00F5625F"/>
    <w:pPr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center"/>
    </w:pPr>
    <w:rPr>
      <w:rFonts w:ascii="Times New Roman" w:hAnsi="Times New Roman"/>
      <w:b/>
      <w:spacing w:val="-3"/>
      <w:u w:val="single"/>
    </w:rPr>
  </w:style>
  <w:style w:type="character" w:customStyle="1" w:styleId="Char0">
    <w:name w:val="부제 Char"/>
    <w:basedOn w:val="a0"/>
    <w:link w:val="a5"/>
    <w:rsid w:val="00F5625F"/>
    <w:rPr>
      <w:b/>
      <w:snapToGrid w:val="0"/>
      <w:spacing w:val="-3"/>
      <w:sz w:val="24"/>
      <w:u w:val="single"/>
      <w:lang w:val="en-GB" w:eastAsia="en-US"/>
    </w:rPr>
  </w:style>
  <w:style w:type="paragraph" w:styleId="a6">
    <w:name w:val="List Paragraph"/>
    <w:basedOn w:val="a"/>
    <w:uiPriority w:val="34"/>
    <w:qFormat/>
    <w:rsid w:val="00F5625F"/>
    <w:pPr>
      <w:ind w:left="720"/>
    </w:pPr>
  </w:style>
  <w:style w:type="paragraph" w:styleId="TOC">
    <w:name w:val="TOC Heading"/>
    <w:basedOn w:val="1"/>
    <w:next w:val="a"/>
    <w:uiPriority w:val="39"/>
    <w:semiHidden/>
    <w:unhideWhenUsed/>
    <w:qFormat/>
    <w:rsid w:val="00F5625F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pacing w:val="0"/>
      <w:sz w:val="28"/>
      <w:szCs w:val="28"/>
      <w:lang w:val="en-US" w:eastAsia="ko-KR"/>
    </w:rPr>
  </w:style>
  <w:style w:type="table" w:styleId="a7">
    <w:name w:val="Table Grid"/>
    <w:basedOn w:val="a1"/>
    <w:uiPriority w:val="59"/>
    <w:rsid w:val="00C9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0713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7135F"/>
    <w:rPr>
      <w:rFonts w:ascii="Courier" w:hAnsi="Courier"/>
      <w:snapToGrid w:val="0"/>
      <w:sz w:val="24"/>
      <w:lang w:val="en-GB" w:eastAsia="en-US"/>
    </w:rPr>
  </w:style>
  <w:style w:type="paragraph" w:styleId="a9">
    <w:name w:val="footer"/>
    <w:basedOn w:val="a"/>
    <w:link w:val="Char2"/>
    <w:uiPriority w:val="99"/>
    <w:unhideWhenUsed/>
    <w:rsid w:val="0007135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7135F"/>
    <w:rPr>
      <w:rFonts w:ascii="Courier" w:hAnsi="Courier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Sanghoon</dc:creator>
  <cp:keywords/>
  <dc:description/>
  <cp:lastModifiedBy>성철 신</cp:lastModifiedBy>
  <cp:revision>21</cp:revision>
  <dcterms:created xsi:type="dcterms:W3CDTF">2022-04-21T07:31:00Z</dcterms:created>
  <dcterms:modified xsi:type="dcterms:W3CDTF">2023-04-26T06:11:00Z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2022-04-21T07:15:39Z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63f6b33c-dfdf-40b0-b602-7d4675b07b58</vt:lpwstr>
  </property>
  <property fmtid="{D5CDD505-2E9C-101B-9397-08002B2CF9AE}" pid="8" name="MSIP_Label_38f1469a-2c2a-4aee-b92b-090d4c5468ff_ContentBits">
    <vt:lpwstr>0</vt:lpwstr>
  </property>
</Properties>
</file>