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51AD" w14:textId="77777777" w:rsidR="00520170" w:rsidRPr="008D7745" w:rsidRDefault="00520170">
      <w:pPr>
        <w:rPr>
          <w:rFonts w:ascii="Calibri" w:eastAsia="맑은 고딕" w:hAnsi="Calibri"/>
        </w:rPr>
      </w:pPr>
    </w:p>
    <w:p w14:paraId="594F2839" w14:textId="77777777" w:rsidR="00C91FF9" w:rsidRPr="008D7745" w:rsidRDefault="00C91FF9">
      <w:pPr>
        <w:rPr>
          <w:rFonts w:ascii="Calibri" w:eastAsia="맑은 고딕" w:hAnsi="Calibri"/>
        </w:rPr>
      </w:pPr>
    </w:p>
    <w:p w14:paraId="4CC6EC65" w14:textId="77777777" w:rsidR="00C91FF9" w:rsidRPr="008D7745" w:rsidRDefault="00C91FF9">
      <w:pPr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PROJECT TITLE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Hwasung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Fuel Cell Project</w:t>
      </w:r>
    </w:p>
    <w:p w14:paraId="0667C8CB" w14:textId="77777777" w:rsidR="00C91FF9" w:rsidRPr="008D7745" w:rsidRDefault="00C91FF9">
      <w:pPr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</w:p>
    <w:p w14:paraId="568ECF03" w14:textId="77777777" w:rsidR="00C91FF9" w:rsidRPr="008D7745" w:rsidRDefault="00C91FF9">
      <w:pPr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CLASS OF INSURANCE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Comprehensive Machinery Insurance</w:t>
      </w:r>
    </w:p>
    <w:p w14:paraId="3FA899EE" w14:textId="77777777" w:rsidR="00C91FF9" w:rsidRPr="008D7745" w:rsidRDefault="00C91FF9">
      <w:pPr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42261242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ORIGINAL INSURED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SE Green Energy </w:t>
      </w:r>
      <w:proofErr w:type="spellStart"/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Co.,Ltd</w:t>
      </w:r>
      <w:proofErr w:type="spellEnd"/>
      <w:proofErr w:type="gramEnd"/>
    </w:p>
    <w:p w14:paraId="49973CCD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Section I) Operational Material Damage</w:t>
      </w:r>
    </w:p>
    <w:p w14:paraId="4A04619C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SE Green Energy. as the Project Owner and/or</w:t>
      </w:r>
    </w:p>
    <w:p w14:paraId="25216F0C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SK Engineering &amp;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Contruction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as EPC Contractor and/or sub-contractor and/or suppliers and/or all others engaged to provide goods and services in connection with Insured Project for the onsite activities only and/or Bloom Energy and/or The Security Agent on behalf of the Lender &amp; the Lenders and their technical advisor and/or </w:t>
      </w:r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Any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other company, consultants, firm, person or party in connection with the Project As constituted at inception of this Insurance or subsequently.</w:t>
      </w:r>
    </w:p>
    <w:p w14:paraId="0EADDCE1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Each for their respective rights and interests.</w:t>
      </w:r>
    </w:p>
    <w:p w14:paraId="3EFF5C16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657C823F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Section II) Operational Business Interruption</w:t>
      </w:r>
    </w:p>
    <w:p w14:paraId="749D84F3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SE Green Energy. as Project Owner and/or</w:t>
      </w:r>
    </w:p>
    <w:p w14:paraId="5A0244DA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The Security Agent on behalf of the Lender &amp; the Lenders and their technical advisor and/or </w:t>
      </w:r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As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constituted at inception of this Insurance or subsequently.</w:t>
      </w:r>
    </w:p>
    <w:p w14:paraId="241852A9" w14:textId="77777777" w:rsidR="00C91FF9" w:rsidRPr="008D7745" w:rsidRDefault="00C91FF9" w:rsidP="00C91FF9">
      <w:pPr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Each for their respective rights and interests</w:t>
      </w:r>
    </w:p>
    <w:p w14:paraId="5427F3B6" w14:textId="77777777" w:rsidR="00C91FF9" w:rsidRPr="008D7745" w:rsidRDefault="00C91FF9" w:rsidP="00C91FF9">
      <w:pPr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1BBD708D" w14:textId="77777777" w:rsidR="00C91FF9" w:rsidRPr="008D7745" w:rsidRDefault="00C91FF9" w:rsidP="00C91FF9">
      <w:pPr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PERIOD OF INSURANCE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1year from the inception</w:t>
      </w:r>
    </w:p>
    <w:p w14:paraId="4D93861F" w14:textId="77777777" w:rsidR="00C91FF9" w:rsidRPr="008D7745" w:rsidRDefault="00C91FF9" w:rsidP="00C91FF9">
      <w:pPr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2F8D363E" w14:textId="77777777" w:rsidR="00C91FF9" w:rsidRPr="008D7745" w:rsidRDefault="00C91FF9" w:rsidP="00C91FF9">
      <w:pPr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LOCATION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At/around 16,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Nojin-ri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,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Jangahn-myeon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,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Hwasung-si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,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Kyunggi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-do, Korea</w:t>
      </w:r>
    </w:p>
    <w:p w14:paraId="5766C057" w14:textId="77777777" w:rsidR="00C91FF9" w:rsidRPr="008D7745" w:rsidRDefault="00C91FF9" w:rsidP="00C91FF9">
      <w:pPr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1BED9EF4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SUM INSURED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Section I) Operational Material Damage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C91FF9" w:rsidRPr="008D7745" w14:paraId="53A722A1" w14:textId="77777777" w:rsidTr="00C91FF9">
        <w:trPr>
          <w:jc w:val="right"/>
        </w:trPr>
        <w:tc>
          <w:tcPr>
            <w:tcW w:w="2494" w:type="dxa"/>
            <w:vAlign w:val="center"/>
          </w:tcPr>
          <w:p w14:paraId="05F7A5D9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both"/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  <w:t>Design</w:t>
            </w:r>
          </w:p>
        </w:tc>
        <w:tc>
          <w:tcPr>
            <w:tcW w:w="2494" w:type="dxa"/>
            <w:vAlign w:val="center"/>
          </w:tcPr>
          <w:p w14:paraId="08A239F2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  <w:t>KRW 2,132,955,040</w:t>
            </w:r>
          </w:p>
        </w:tc>
        <w:tc>
          <w:tcPr>
            <w:tcW w:w="2494" w:type="dxa"/>
            <w:vAlign w:val="center"/>
          </w:tcPr>
          <w:p w14:paraId="5295B0A9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</w:p>
        </w:tc>
      </w:tr>
      <w:tr w:rsidR="00C91FF9" w:rsidRPr="008D7745" w14:paraId="6B42E33F" w14:textId="77777777" w:rsidTr="00C91FF9">
        <w:trPr>
          <w:jc w:val="right"/>
        </w:trPr>
        <w:tc>
          <w:tcPr>
            <w:tcW w:w="2494" w:type="dxa"/>
            <w:vAlign w:val="center"/>
          </w:tcPr>
          <w:p w14:paraId="4DE84F28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both"/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  <w:t>Fuel Cell (66ea)</w:t>
            </w:r>
          </w:p>
        </w:tc>
        <w:tc>
          <w:tcPr>
            <w:tcW w:w="2494" w:type="dxa"/>
            <w:vAlign w:val="center"/>
          </w:tcPr>
          <w:p w14:paraId="6431951C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</w:p>
        </w:tc>
        <w:tc>
          <w:tcPr>
            <w:tcW w:w="2494" w:type="dxa"/>
            <w:vAlign w:val="center"/>
          </w:tcPr>
          <w:p w14:paraId="5D323C5F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  <w:t>USD 85,140,000</w:t>
            </w:r>
          </w:p>
        </w:tc>
      </w:tr>
      <w:tr w:rsidR="00C91FF9" w:rsidRPr="008D7745" w14:paraId="2F584A06" w14:textId="77777777" w:rsidTr="00C91FF9">
        <w:trPr>
          <w:jc w:val="right"/>
        </w:trPr>
        <w:tc>
          <w:tcPr>
            <w:tcW w:w="2494" w:type="dxa"/>
            <w:vAlign w:val="center"/>
          </w:tcPr>
          <w:p w14:paraId="0014E6D2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both"/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  <w:t>M&amp;E, Instrumentation</w:t>
            </w:r>
          </w:p>
        </w:tc>
        <w:tc>
          <w:tcPr>
            <w:tcW w:w="2494" w:type="dxa"/>
            <w:vAlign w:val="center"/>
          </w:tcPr>
          <w:p w14:paraId="3CE7AE60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  <w:t>KRW 6,227,924,205</w:t>
            </w:r>
          </w:p>
        </w:tc>
        <w:tc>
          <w:tcPr>
            <w:tcW w:w="2494" w:type="dxa"/>
            <w:vAlign w:val="center"/>
          </w:tcPr>
          <w:p w14:paraId="1F197989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</w:p>
        </w:tc>
      </w:tr>
      <w:tr w:rsidR="00C91FF9" w:rsidRPr="008D7745" w14:paraId="3A3E7211" w14:textId="77777777" w:rsidTr="00C91FF9">
        <w:trPr>
          <w:jc w:val="right"/>
        </w:trPr>
        <w:tc>
          <w:tcPr>
            <w:tcW w:w="2494" w:type="dxa"/>
            <w:vAlign w:val="center"/>
          </w:tcPr>
          <w:p w14:paraId="691C8611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both"/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  <w:t>Construction</w:t>
            </w:r>
          </w:p>
        </w:tc>
        <w:tc>
          <w:tcPr>
            <w:tcW w:w="2494" w:type="dxa"/>
            <w:vAlign w:val="center"/>
          </w:tcPr>
          <w:p w14:paraId="06503BBB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  <w:r w:rsidRPr="008D7745"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  <w:t>KRW 11,850,273,054</w:t>
            </w:r>
          </w:p>
        </w:tc>
        <w:tc>
          <w:tcPr>
            <w:tcW w:w="2494" w:type="dxa"/>
            <w:vAlign w:val="center"/>
          </w:tcPr>
          <w:p w14:paraId="4F102A95" w14:textId="77777777" w:rsidR="00C91FF9" w:rsidRPr="008D7745" w:rsidRDefault="00C91FF9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</w:p>
        </w:tc>
      </w:tr>
      <w:tr w:rsidR="0007135F" w:rsidRPr="008D7745" w14:paraId="40F20E80" w14:textId="77777777" w:rsidTr="00C91FF9">
        <w:trPr>
          <w:jc w:val="right"/>
        </w:trPr>
        <w:tc>
          <w:tcPr>
            <w:tcW w:w="2494" w:type="dxa"/>
            <w:vAlign w:val="center"/>
          </w:tcPr>
          <w:p w14:paraId="08AACB26" w14:textId="77777777" w:rsidR="0007135F" w:rsidRPr="008D7745" w:rsidRDefault="0007135F" w:rsidP="00C91FF9">
            <w:pPr>
              <w:autoSpaceDE w:val="0"/>
              <w:autoSpaceDN w:val="0"/>
              <w:adjustRightInd w:val="0"/>
              <w:jc w:val="both"/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</w:pPr>
            <w:r w:rsidRPr="008D7745">
              <w:rPr>
                <w:rFonts w:ascii="Calibri" w:eastAsia="맑은 고딕" w:hAnsi="Calibri" w:cs="ArialMT" w:hint="eastAsia"/>
                <w:snapToGrid/>
                <w:sz w:val="18"/>
                <w:szCs w:val="18"/>
                <w:lang w:val="en-US" w:eastAsia="ko-KR"/>
              </w:rPr>
              <w:t xml:space="preserve">Office </w:t>
            </w:r>
            <w:r w:rsidRPr="008D7745">
              <w:rPr>
                <w:rFonts w:ascii="Calibri" w:eastAsia="맑은 고딕" w:hAnsi="Calibri" w:cs="ArialMT"/>
                <w:snapToGrid/>
                <w:sz w:val="18"/>
                <w:szCs w:val="18"/>
                <w:lang w:val="en-US" w:eastAsia="ko-KR"/>
              </w:rPr>
              <w:t>Building &amp; its contents</w:t>
            </w:r>
          </w:p>
        </w:tc>
        <w:tc>
          <w:tcPr>
            <w:tcW w:w="2494" w:type="dxa"/>
            <w:vAlign w:val="center"/>
          </w:tcPr>
          <w:p w14:paraId="1B402389" w14:textId="77777777" w:rsidR="0007135F" w:rsidRPr="008D7745" w:rsidRDefault="0007135F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  <w:r w:rsidRPr="008D7745">
              <w:rPr>
                <w:rFonts w:ascii="Calibri" w:eastAsia="맑은 고딕" w:hAnsi="Calibri" w:cs="ArialMT" w:hint="eastAsia"/>
                <w:snapToGrid/>
                <w:sz w:val="19"/>
                <w:szCs w:val="19"/>
                <w:lang w:val="en-US" w:eastAsia="ko-KR"/>
              </w:rPr>
              <w:t>KRW 1,287,641,900</w:t>
            </w:r>
          </w:p>
        </w:tc>
        <w:tc>
          <w:tcPr>
            <w:tcW w:w="2494" w:type="dxa"/>
            <w:vAlign w:val="center"/>
          </w:tcPr>
          <w:p w14:paraId="069FF120" w14:textId="77777777" w:rsidR="0007135F" w:rsidRPr="008D7745" w:rsidRDefault="0007135F" w:rsidP="00C91FF9">
            <w:pPr>
              <w:autoSpaceDE w:val="0"/>
              <w:autoSpaceDN w:val="0"/>
              <w:adjustRightInd w:val="0"/>
              <w:jc w:val="right"/>
              <w:rPr>
                <w:rFonts w:ascii="Calibri" w:eastAsia="맑은 고딕" w:hAnsi="Calibri" w:cs="ArialMT"/>
                <w:snapToGrid/>
                <w:sz w:val="19"/>
                <w:szCs w:val="19"/>
                <w:lang w:val="en-US" w:eastAsia="ko-KR"/>
              </w:rPr>
            </w:pPr>
          </w:p>
        </w:tc>
      </w:tr>
    </w:tbl>
    <w:p w14:paraId="21230EFB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59027BCA" w14:textId="06CE469E" w:rsidR="00C91FF9" w:rsidRPr="00775D8C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Section II) Operational Business Interruption KRW </w:t>
      </w:r>
      <w:r w:rsidR="00B92F41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10,</w:t>
      </w:r>
      <w:r w:rsidR="002033A6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29</w:t>
      </w:r>
      <w:r w:rsidR="00231F9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6</w:t>
      </w:r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,</w:t>
      </w:r>
      <w:r w:rsidR="00231F9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8</w:t>
      </w:r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00,000 (12 months value)</w:t>
      </w:r>
    </w:p>
    <w:p w14:paraId="4F53CE99" w14:textId="77777777" w:rsidR="00C91FF9" w:rsidRPr="00775D8C" w:rsidRDefault="00B92F41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proofErr w:type="gramStart"/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Interest :</w:t>
      </w:r>
      <w:proofErr w:type="gramEnd"/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KRW 1</w:t>
      </w:r>
      <w:r w:rsidR="00C91FF9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,</w:t>
      </w:r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9</w:t>
      </w:r>
      <w:r w:rsidR="002033A6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88</w:t>
      </w:r>
      <w:r w:rsidR="00C91FF9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,</w:t>
      </w:r>
      <w:r w:rsidR="002033A6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8</w:t>
      </w:r>
      <w:r w:rsidR="00C91FF9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00,000</w:t>
      </w:r>
    </w:p>
    <w:p w14:paraId="5D2991BB" w14:textId="77777777" w:rsidR="00C91FF9" w:rsidRPr="008D7745" w:rsidRDefault="00B92F41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Fixed </w:t>
      </w:r>
      <w:proofErr w:type="gramStart"/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Cost :</w:t>
      </w:r>
      <w:proofErr w:type="gramEnd"/>
      <w:r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KRW </w:t>
      </w:r>
      <w:r w:rsidR="002033A6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8</w:t>
      </w:r>
      <w:r w:rsidR="00C91FF9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,</w:t>
      </w:r>
      <w:r w:rsidR="002033A6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307</w:t>
      </w:r>
      <w:r w:rsidR="00C91FF9" w:rsidRPr="00775D8C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,000,000</w:t>
      </w:r>
    </w:p>
    <w:p w14:paraId="1EC89E15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11655BBB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DEDUCTIBLE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  <w:t>Section I) Operational Material Damage</w:t>
      </w:r>
    </w:p>
    <w:p w14:paraId="787CCF13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KRW 100,000,000 any one occurrence for AOG, MB</w:t>
      </w:r>
    </w:p>
    <w:p w14:paraId="67210A4E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KRW 30,000,000 any one occurrence for All others</w:t>
      </w:r>
    </w:p>
    <w:p w14:paraId="79953CA8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Section II) Operational Business Interruption</w:t>
      </w:r>
    </w:p>
    <w:p w14:paraId="6D44EF91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30days each and every loss</w:t>
      </w:r>
    </w:p>
    <w:p w14:paraId="08A7754E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1B4BECE8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TERMS &amp; CONDITIONS</w:t>
      </w: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ab/>
        <w:t>General Condition</w:t>
      </w:r>
    </w:p>
    <w:p w14:paraId="4ACC4344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1) Munich Re Comprehensive Machinery Insurance Policy Form</w:t>
      </w:r>
    </w:p>
    <w:p w14:paraId="193D7061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2) IT-Clarification Agreement</w:t>
      </w:r>
    </w:p>
    <w:p w14:paraId="650D098F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3) War &amp; Terrorism Exclusion (NMA 2919)</w:t>
      </w:r>
    </w:p>
    <w:p w14:paraId="4034A85D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4) Sanction Limitation and Exclusion (LM</w:t>
      </w:r>
      <w:r w:rsidRPr="008D7745">
        <w:rPr>
          <w:rFonts w:ascii="Calibri" w:eastAsia="맑은 고딕" w:hAnsi="Calibri" w:cs="ArialMT" w:hint="eastAsia"/>
          <w:snapToGrid/>
          <w:sz w:val="19"/>
          <w:szCs w:val="19"/>
          <w:lang w:val="en-US" w:eastAsia="ko-KR"/>
        </w:rPr>
        <w:t xml:space="preserve">A </w:t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3100)</w:t>
      </w:r>
    </w:p>
    <w:p w14:paraId="3F2BC377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5) Waiver of Subrogation</w:t>
      </w:r>
    </w:p>
    <w:p w14:paraId="0CF6713E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6) Claim Cooperation Clause (NMA2737)</w:t>
      </w:r>
    </w:p>
    <w:p w14:paraId="65631629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7) Jurisdiction and Governing Law: Republic of Korea</w:t>
      </w:r>
    </w:p>
    <w:p w14:paraId="25561D67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8) Claim Preparation Cost Clause (L/L: KRW500,000,000)</w:t>
      </w:r>
    </w:p>
    <w:p w14:paraId="73B2D194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9) Payment of Premium/Claim Clause</w:t>
      </w:r>
    </w:p>
    <w:p w14:paraId="2E1F20D0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10) Pandemic/Infections Disease Exclusion (including COVID-19 exclusion)</w:t>
      </w:r>
    </w:p>
    <w:p w14:paraId="7B3AA3C0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p w14:paraId="13A8F4F0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Special Extensions Applicable to Section I) Operational Material Damage</w:t>
      </w:r>
    </w:p>
    <w:p w14:paraId="53C95C26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1) Removal of Debris</w:t>
      </w:r>
    </w:p>
    <w:p w14:paraId="6EE10A26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(sub </w:t>
      </w:r>
      <w:proofErr w:type="spellStart"/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imit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: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10% of loss amount, but max KRW 2,000,000,000.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.),</w:t>
      </w:r>
    </w:p>
    <w:p w14:paraId="4A4F46AB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lastRenderedPageBreak/>
        <w:t xml:space="preserve">2) Minor Works Clause (sub </w:t>
      </w:r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limit :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a.o.c.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)</w:t>
      </w:r>
    </w:p>
    <w:p w14:paraId="5E56F97E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[No cover is provided if the contract value for any one contract exceeds the limit hereunder.]</w:t>
      </w:r>
    </w:p>
    <w:p w14:paraId="49AE3BC7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3) Capital Additions (sub </w:t>
      </w:r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limit :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KRW 1,000,000,000. any one addition) with additional</w:t>
      </w:r>
      <w:r w:rsidRPr="008D7745">
        <w:rPr>
          <w:rFonts w:ascii="Calibri" w:eastAsia="맑은 고딕" w:hAnsi="Calibri" w:cs="Arial-BoldMT" w:hint="eastAsia"/>
          <w:b/>
          <w:bCs/>
          <w:snapToGrid/>
          <w:sz w:val="19"/>
          <w:szCs w:val="19"/>
          <w:lang w:val="en-US" w:eastAsia="ko-KR"/>
        </w:rPr>
        <w:t xml:space="preserve"> </w:t>
      </w: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premium</w:t>
      </w:r>
    </w:p>
    <w:p w14:paraId="3C381570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[No cover is provided if the sum insured for any one addition exceeds the limit hereunder.]</w:t>
      </w:r>
    </w:p>
    <w:p w14:paraId="4E9B42DA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4) Fire Fighting Expenses (sub limit: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</w:t>
      </w:r>
    </w:p>
    <w:p w14:paraId="356084E1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5) Expediting Expenses (sub limit: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</w:t>
      </w:r>
    </w:p>
    <w:p w14:paraId="52D683DA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6) Professional Fees (sub limit: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</w:t>
      </w:r>
    </w:p>
    <w:p w14:paraId="0A8D336A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7) Public Authority Clause (sub limit: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</w:t>
      </w:r>
    </w:p>
    <w:p w14:paraId="65FA2E97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8) Hazardous Substances (sub limit: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</w:t>
      </w:r>
    </w:p>
    <w:p w14:paraId="49DA42D4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9) Temporary </w:t>
      </w:r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Removal(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sub limit: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 applied on the same premises only</w:t>
      </w:r>
    </w:p>
    <w:p w14:paraId="55428F0A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10) Sue and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Labour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Clause (sub limit: KRW 1,000,000,000.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</w:t>
      </w:r>
    </w:p>
    <w:p w14:paraId="75764C2B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11) Basis of indemnity for Material </w:t>
      </w:r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Damage :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 Replacement Cost Basis</w:t>
      </w:r>
    </w:p>
    <w:p w14:paraId="56551025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12) Cover for Strike, Riot and Civil Commotion (L/L: KRW 1,000,000,000 </w:t>
      </w:r>
      <w:proofErr w:type="spell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a.o.o</w:t>
      </w:r>
      <w:proofErr w:type="spell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.)</w:t>
      </w:r>
    </w:p>
    <w:p w14:paraId="18594578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 xml:space="preserve">13) Claim Quantum </w:t>
      </w:r>
      <w:proofErr w:type="gramStart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Clause(</w:t>
      </w:r>
      <w:proofErr w:type="gramEnd"/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50%): Applied Section I Only</w:t>
      </w:r>
    </w:p>
    <w:p w14:paraId="33CAC0E5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14) 80% Coinsurance Clause</w:t>
      </w:r>
    </w:p>
    <w:p w14:paraId="0456E2CB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</w:p>
    <w:p w14:paraId="144731CF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  <w:t>Special Extensions Applicable to Section II) Operational Business Interruption</w:t>
      </w:r>
    </w:p>
    <w:p w14:paraId="0A4E7E30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1) Earthquake (limit: up to sum insured)</w:t>
      </w:r>
    </w:p>
    <w:p w14:paraId="004B9C75" w14:textId="77777777" w:rsidR="00C91FF9" w:rsidRPr="008D7745" w:rsidRDefault="00C91FF9" w:rsidP="00C91FF9">
      <w:pPr>
        <w:autoSpaceDE w:val="0"/>
        <w:autoSpaceDN w:val="0"/>
        <w:adjustRightInd w:val="0"/>
        <w:ind w:left="1600" w:firstLine="800"/>
        <w:rPr>
          <w:rFonts w:ascii="Calibri" w:eastAsia="맑은 고딕" w:hAnsi="Calibri" w:cs="Arial-BoldMT"/>
          <w:b/>
          <w:bCs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2) Indemnity Period: 12 months</w:t>
      </w:r>
    </w:p>
    <w:p w14:paraId="6FBDDDA3" w14:textId="77777777" w:rsidR="00C91FF9" w:rsidRPr="008D7745" w:rsidRDefault="00C91FF9" w:rsidP="00C91FF9">
      <w:pPr>
        <w:autoSpaceDE w:val="0"/>
        <w:autoSpaceDN w:val="0"/>
        <w:adjustRightInd w:val="0"/>
        <w:ind w:left="240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  <w:r w:rsidRPr="008D7745"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  <w:t>3) Time Excess: 30 days each and every loss</w:t>
      </w:r>
    </w:p>
    <w:p w14:paraId="61ECABB4" w14:textId="77777777" w:rsidR="00C91FF9" w:rsidRPr="008D7745" w:rsidRDefault="00C91FF9" w:rsidP="00C91FF9">
      <w:pPr>
        <w:autoSpaceDE w:val="0"/>
        <w:autoSpaceDN w:val="0"/>
        <w:adjustRightInd w:val="0"/>
        <w:rPr>
          <w:rFonts w:ascii="Calibri" w:eastAsia="맑은 고딕" w:hAnsi="Calibri" w:cs="ArialMT"/>
          <w:snapToGrid/>
          <w:sz w:val="19"/>
          <w:szCs w:val="19"/>
          <w:lang w:val="en-US" w:eastAsia="ko-KR"/>
        </w:rPr>
      </w:pPr>
    </w:p>
    <w:sectPr w:rsidR="00C91FF9" w:rsidRPr="008D7745" w:rsidSect="00C91F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053E" w14:textId="77777777" w:rsidR="00B034CB" w:rsidRDefault="00B034CB" w:rsidP="0007135F">
      <w:r>
        <w:separator/>
      </w:r>
    </w:p>
  </w:endnote>
  <w:endnote w:type="continuationSeparator" w:id="0">
    <w:p w14:paraId="4F1B15A8" w14:textId="77777777" w:rsidR="00B034CB" w:rsidRDefault="00B034CB" w:rsidP="000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4AF4" w14:textId="77777777" w:rsidR="00B034CB" w:rsidRDefault="00B034CB" w:rsidP="0007135F">
      <w:r>
        <w:separator/>
      </w:r>
    </w:p>
  </w:footnote>
  <w:footnote w:type="continuationSeparator" w:id="0">
    <w:p w14:paraId="70A70BE3" w14:textId="77777777" w:rsidR="00B034CB" w:rsidRDefault="00B034CB" w:rsidP="0007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F9"/>
    <w:rsid w:val="00001921"/>
    <w:rsid w:val="000053B5"/>
    <w:rsid w:val="00005455"/>
    <w:rsid w:val="00005BFA"/>
    <w:rsid w:val="000070B3"/>
    <w:rsid w:val="0001474B"/>
    <w:rsid w:val="0001665A"/>
    <w:rsid w:val="00017F6E"/>
    <w:rsid w:val="000249EE"/>
    <w:rsid w:val="00024EEA"/>
    <w:rsid w:val="00027960"/>
    <w:rsid w:val="00027E28"/>
    <w:rsid w:val="000302DA"/>
    <w:rsid w:val="00032BD1"/>
    <w:rsid w:val="00034B9C"/>
    <w:rsid w:val="00035708"/>
    <w:rsid w:val="00036A94"/>
    <w:rsid w:val="000379F7"/>
    <w:rsid w:val="0004446C"/>
    <w:rsid w:val="00045329"/>
    <w:rsid w:val="000472E3"/>
    <w:rsid w:val="00052C5E"/>
    <w:rsid w:val="000545F5"/>
    <w:rsid w:val="0005514D"/>
    <w:rsid w:val="0005588E"/>
    <w:rsid w:val="0005759E"/>
    <w:rsid w:val="00061482"/>
    <w:rsid w:val="000648DE"/>
    <w:rsid w:val="000650E0"/>
    <w:rsid w:val="00066E35"/>
    <w:rsid w:val="0006772F"/>
    <w:rsid w:val="00070339"/>
    <w:rsid w:val="00070F88"/>
    <w:rsid w:val="0007135F"/>
    <w:rsid w:val="0008046D"/>
    <w:rsid w:val="000847A3"/>
    <w:rsid w:val="00084A08"/>
    <w:rsid w:val="00084A33"/>
    <w:rsid w:val="00084FBA"/>
    <w:rsid w:val="00087941"/>
    <w:rsid w:val="000917C4"/>
    <w:rsid w:val="00093037"/>
    <w:rsid w:val="00093837"/>
    <w:rsid w:val="000938CE"/>
    <w:rsid w:val="00095321"/>
    <w:rsid w:val="00096699"/>
    <w:rsid w:val="0009714F"/>
    <w:rsid w:val="000A31F7"/>
    <w:rsid w:val="000A6AF1"/>
    <w:rsid w:val="000B23FF"/>
    <w:rsid w:val="000B4A3E"/>
    <w:rsid w:val="000C0E04"/>
    <w:rsid w:val="000C2976"/>
    <w:rsid w:val="000C4B24"/>
    <w:rsid w:val="000D15A7"/>
    <w:rsid w:val="000D23F2"/>
    <w:rsid w:val="000D3D70"/>
    <w:rsid w:val="000D4567"/>
    <w:rsid w:val="000D5905"/>
    <w:rsid w:val="000D6385"/>
    <w:rsid w:val="000E1537"/>
    <w:rsid w:val="000E1928"/>
    <w:rsid w:val="000E5146"/>
    <w:rsid w:val="000E6E28"/>
    <w:rsid w:val="000E6E6D"/>
    <w:rsid w:val="000E7C31"/>
    <w:rsid w:val="000F1669"/>
    <w:rsid w:val="000F64E3"/>
    <w:rsid w:val="000F6AF5"/>
    <w:rsid w:val="000F764F"/>
    <w:rsid w:val="00101B58"/>
    <w:rsid w:val="0010523A"/>
    <w:rsid w:val="00106BFB"/>
    <w:rsid w:val="00110BA1"/>
    <w:rsid w:val="001110D3"/>
    <w:rsid w:val="00111F0D"/>
    <w:rsid w:val="00117361"/>
    <w:rsid w:val="001238C8"/>
    <w:rsid w:val="00124353"/>
    <w:rsid w:val="00126590"/>
    <w:rsid w:val="00134C1D"/>
    <w:rsid w:val="00136551"/>
    <w:rsid w:val="00141C14"/>
    <w:rsid w:val="00141E43"/>
    <w:rsid w:val="0014299F"/>
    <w:rsid w:val="00142DB4"/>
    <w:rsid w:val="0014698B"/>
    <w:rsid w:val="00155ADC"/>
    <w:rsid w:val="00170915"/>
    <w:rsid w:val="0017158A"/>
    <w:rsid w:val="00172E0B"/>
    <w:rsid w:val="00175813"/>
    <w:rsid w:val="00176142"/>
    <w:rsid w:val="00182309"/>
    <w:rsid w:val="001834FA"/>
    <w:rsid w:val="00185C6E"/>
    <w:rsid w:val="00185DC3"/>
    <w:rsid w:val="00186402"/>
    <w:rsid w:val="00191270"/>
    <w:rsid w:val="00197B9C"/>
    <w:rsid w:val="00197DDF"/>
    <w:rsid w:val="001A203D"/>
    <w:rsid w:val="001A2639"/>
    <w:rsid w:val="001A2803"/>
    <w:rsid w:val="001A547A"/>
    <w:rsid w:val="001A7C44"/>
    <w:rsid w:val="001B0D87"/>
    <w:rsid w:val="001B3E0E"/>
    <w:rsid w:val="001B49FB"/>
    <w:rsid w:val="001B6C09"/>
    <w:rsid w:val="001B760C"/>
    <w:rsid w:val="001B7D34"/>
    <w:rsid w:val="001D0536"/>
    <w:rsid w:val="001D09FF"/>
    <w:rsid w:val="001D2258"/>
    <w:rsid w:val="001D7C79"/>
    <w:rsid w:val="001E56D4"/>
    <w:rsid w:val="001E703A"/>
    <w:rsid w:val="001E7752"/>
    <w:rsid w:val="001E7945"/>
    <w:rsid w:val="001F07B1"/>
    <w:rsid w:val="001F0DC9"/>
    <w:rsid w:val="001F1CFC"/>
    <w:rsid w:val="001F1E47"/>
    <w:rsid w:val="001F28FD"/>
    <w:rsid w:val="001F45E2"/>
    <w:rsid w:val="001F5DE0"/>
    <w:rsid w:val="00200D6E"/>
    <w:rsid w:val="002033A6"/>
    <w:rsid w:val="00206F38"/>
    <w:rsid w:val="00212E4D"/>
    <w:rsid w:val="002214F8"/>
    <w:rsid w:val="00227F06"/>
    <w:rsid w:val="00230126"/>
    <w:rsid w:val="00231704"/>
    <w:rsid w:val="00231F95"/>
    <w:rsid w:val="002341DF"/>
    <w:rsid w:val="00235ADA"/>
    <w:rsid w:val="00237D95"/>
    <w:rsid w:val="00240241"/>
    <w:rsid w:val="00243CE6"/>
    <w:rsid w:val="00257559"/>
    <w:rsid w:val="00260142"/>
    <w:rsid w:val="00260C3D"/>
    <w:rsid w:val="002618CE"/>
    <w:rsid w:val="00262D75"/>
    <w:rsid w:val="00263624"/>
    <w:rsid w:val="002639CB"/>
    <w:rsid w:val="00272F66"/>
    <w:rsid w:val="00274957"/>
    <w:rsid w:val="00275839"/>
    <w:rsid w:val="0027665A"/>
    <w:rsid w:val="002809AA"/>
    <w:rsid w:val="0028162E"/>
    <w:rsid w:val="00282D70"/>
    <w:rsid w:val="00284532"/>
    <w:rsid w:val="00293EB9"/>
    <w:rsid w:val="002942D7"/>
    <w:rsid w:val="00295597"/>
    <w:rsid w:val="00296149"/>
    <w:rsid w:val="002968A8"/>
    <w:rsid w:val="002A00C7"/>
    <w:rsid w:val="002A7F06"/>
    <w:rsid w:val="002B1641"/>
    <w:rsid w:val="002B2365"/>
    <w:rsid w:val="002B25AE"/>
    <w:rsid w:val="002B61FA"/>
    <w:rsid w:val="002B7963"/>
    <w:rsid w:val="002C10AC"/>
    <w:rsid w:val="002C2E4C"/>
    <w:rsid w:val="002C4B9F"/>
    <w:rsid w:val="002C597E"/>
    <w:rsid w:val="002C7E01"/>
    <w:rsid w:val="002D3FFC"/>
    <w:rsid w:val="002D4F5C"/>
    <w:rsid w:val="002E4207"/>
    <w:rsid w:val="002E61C7"/>
    <w:rsid w:val="002E634D"/>
    <w:rsid w:val="002E735A"/>
    <w:rsid w:val="002F08FD"/>
    <w:rsid w:val="002F0DBD"/>
    <w:rsid w:val="002F25DC"/>
    <w:rsid w:val="002F48EB"/>
    <w:rsid w:val="002F49EC"/>
    <w:rsid w:val="002F7D56"/>
    <w:rsid w:val="00300A88"/>
    <w:rsid w:val="003026DA"/>
    <w:rsid w:val="00302779"/>
    <w:rsid w:val="003042A4"/>
    <w:rsid w:val="00311658"/>
    <w:rsid w:val="00313717"/>
    <w:rsid w:val="0031385F"/>
    <w:rsid w:val="00315C85"/>
    <w:rsid w:val="003169AF"/>
    <w:rsid w:val="00317BC5"/>
    <w:rsid w:val="00324076"/>
    <w:rsid w:val="00327F3F"/>
    <w:rsid w:val="0033227E"/>
    <w:rsid w:val="00332FAC"/>
    <w:rsid w:val="003335C2"/>
    <w:rsid w:val="00336376"/>
    <w:rsid w:val="00336ED0"/>
    <w:rsid w:val="0033737F"/>
    <w:rsid w:val="00337FA8"/>
    <w:rsid w:val="00343572"/>
    <w:rsid w:val="00343B04"/>
    <w:rsid w:val="003446A5"/>
    <w:rsid w:val="00344BE4"/>
    <w:rsid w:val="003475D7"/>
    <w:rsid w:val="0035009B"/>
    <w:rsid w:val="003567EB"/>
    <w:rsid w:val="00366A91"/>
    <w:rsid w:val="003670BE"/>
    <w:rsid w:val="00370D98"/>
    <w:rsid w:val="0037469D"/>
    <w:rsid w:val="00374BCC"/>
    <w:rsid w:val="003768E7"/>
    <w:rsid w:val="00385ADA"/>
    <w:rsid w:val="00386554"/>
    <w:rsid w:val="00390ACA"/>
    <w:rsid w:val="003941AC"/>
    <w:rsid w:val="003948FB"/>
    <w:rsid w:val="003A01A0"/>
    <w:rsid w:val="003A69C3"/>
    <w:rsid w:val="003A7EDB"/>
    <w:rsid w:val="003B1BEB"/>
    <w:rsid w:val="003B30C9"/>
    <w:rsid w:val="003B3A89"/>
    <w:rsid w:val="003C169C"/>
    <w:rsid w:val="003C24EF"/>
    <w:rsid w:val="003C366D"/>
    <w:rsid w:val="003C4D55"/>
    <w:rsid w:val="003C74EE"/>
    <w:rsid w:val="003C7DFA"/>
    <w:rsid w:val="003D02EF"/>
    <w:rsid w:val="003D44F2"/>
    <w:rsid w:val="003D75A8"/>
    <w:rsid w:val="003E3C1B"/>
    <w:rsid w:val="003E6166"/>
    <w:rsid w:val="003F2187"/>
    <w:rsid w:val="00403427"/>
    <w:rsid w:val="004038F8"/>
    <w:rsid w:val="00404AF3"/>
    <w:rsid w:val="00404BA3"/>
    <w:rsid w:val="004067B6"/>
    <w:rsid w:val="0041103A"/>
    <w:rsid w:val="004111E7"/>
    <w:rsid w:val="00414BCB"/>
    <w:rsid w:val="004157DF"/>
    <w:rsid w:val="00416C9A"/>
    <w:rsid w:val="004226B2"/>
    <w:rsid w:val="004232EF"/>
    <w:rsid w:val="0042468B"/>
    <w:rsid w:val="00427497"/>
    <w:rsid w:val="00431783"/>
    <w:rsid w:val="0043256B"/>
    <w:rsid w:val="00435390"/>
    <w:rsid w:val="00440F5B"/>
    <w:rsid w:val="00441422"/>
    <w:rsid w:val="00441614"/>
    <w:rsid w:val="00441C6E"/>
    <w:rsid w:val="004500C2"/>
    <w:rsid w:val="004522FF"/>
    <w:rsid w:val="00454431"/>
    <w:rsid w:val="00460C79"/>
    <w:rsid w:val="004612CA"/>
    <w:rsid w:val="00463ADC"/>
    <w:rsid w:val="0046592C"/>
    <w:rsid w:val="004665CC"/>
    <w:rsid w:val="00467AD0"/>
    <w:rsid w:val="00470861"/>
    <w:rsid w:val="00472233"/>
    <w:rsid w:val="0048290D"/>
    <w:rsid w:val="00482AB5"/>
    <w:rsid w:val="00483C6C"/>
    <w:rsid w:val="00491FDE"/>
    <w:rsid w:val="0049735E"/>
    <w:rsid w:val="004976F2"/>
    <w:rsid w:val="00497C20"/>
    <w:rsid w:val="00497FDB"/>
    <w:rsid w:val="004A476F"/>
    <w:rsid w:val="004A4A93"/>
    <w:rsid w:val="004A7A33"/>
    <w:rsid w:val="004C0A39"/>
    <w:rsid w:val="004C2A71"/>
    <w:rsid w:val="004C3BA7"/>
    <w:rsid w:val="004C4118"/>
    <w:rsid w:val="004C43DA"/>
    <w:rsid w:val="004C57CF"/>
    <w:rsid w:val="004C731A"/>
    <w:rsid w:val="004D4179"/>
    <w:rsid w:val="004E11E7"/>
    <w:rsid w:val="004E12BF"/>
    <w:rsid w:val="004E21AD"/>
    <w:rsid w:val="004E2536"/>
    <w:rsid w:val="004F25E0"/>
    <w:rsid w:val="004F2829"/>
    <w:rsid w:val="004F455F"/>
    <w:rsid w:val="004F6017"/>
    <w:rsid w:val="004F75C8"/>
    <w:rsid w:val="004F7C85"/>
    <w:rsid w:val="00500253"/>
    <w:rsid w:val="0050107C"/>
    <w:rsid w:val="00501AEF"/>
    <w:rsid w:val="00501ECE"/>
    <w:rsid w:val="0050400E"/>
    <w:rsid w:val="005040D4"/>
    <w:rsid w:val="00520170"/>
    <w:rsid w:val="00520A54"/>
    <w:rsid w:val="0052111D"/>
    <w:rsid w:val="00521398"/>
    <w:rsid w:val="00521B3C"/>
    <w:rsid w:val="00521FA9"/>
    <w:rsid w:val="005249AF"/>
    <w:rsid w:val="00525145"/>
    <w:rsid w:val="00531E75"/>
    <w:rsid w:val="00534249"/>
    <w:rsid w:val="00542E45"/>
    <w:rsid w:val="00554D95"/>
    <w:rsid w:val="00555FF9"/>
    <w:rsid w:val="00562215"/>
    <w:rsid w:val="00565083"/>
    <w:rsid w:val="00565136"/>
    <w:rsid w:val="005715C6"/>
    <w:rsid w:val="005728D6"/>
    <w:rsid w:val="005770E6"/>
    <w:rsid w:val="00577F59"/>
    <w:rsid w:val="0058128F"/>
    <w:rsid w:val="00582481"/>
    <w:rsid w:val="00582CD9"/>
    <w:rsid w:val="005903AC"/>
    <w:rsid w:val="00593F38"/>
    <w:rsid w:val="005960D6"/>
    <w:rsid w:val="00596837"/>
    <w:rsid w:val="005A16C2"/>
    <w:rsid w:val="005A1DB4"/>
    <w:rsid w:val="005A2CB3"/>
    <w:rsid w:val="005A52EA"/>
    <w:rsid w:val="005B3919"/>
    <w:rsid w:val="005B3CE5"/>
    <w:rsid w:val="005B4739"/>
    <w:rsid w:val="005B5460"/>
    <w:rsid w:val="005B59D6"/>
    <w:rsid w:val="005B7545"/>
    <w:rsid w:val="005C0D02"/>
    <w:rsid w:val="005C0FD2"/>
    <w:rsid w:val="005C15D0"/>
    <w:rsid w:val="005C22C8"/>
    <w:rsid w:val="005C2DE4"/>
    <w:rsid w:val="005C7BD2"/>
    <w:rsid w:val="005D12E6"/>
    <w:rsid w:val="005D6EA2"/>
    <w:rsid w:val="005D7D20"/>
    <w:rsid w:val="005E2FD1"/>
    <w:rsid w:val="005E3D98"/>
    <w:rsid w:val="005E6A68"/>
    <w:rsid w:val="005E70DE"/>
    <w:rsid w:val="005E7A15"/>
    <w:rsid w:val="005F0C28"/>
    <w:rsid w:val="005F5652"/>
    <w:rsid w:val="005F5F05"/>
    <w:rsid w:val="0061110B"/>
    <w:rsid w:val="00612543"/>
    <w:rsid w:val="00622447"/>
    <w:rsid w:val="00622ED5"/>
    <w:rsid w:val="00622F3D"/>
    <w:rsid w:val="00623640"/>
    <w:rsid w:val="00624453"/>
    <w:rsid w:val="00624DF0"/>
    <w:rsid w:val="0062655A"/>
    <w:rsid w:val="00626778"/>
    <w:rsid w:val="006301FF"/>
    <w:rsid w:val="00631243"/>
    <w:rsid w:val="006327D4"/>
    <w:rsid w:val="006357C4"/>
    <w:rsid w:val="006379BF"/>
    <w:rsid w:val="006425E4"/>
    <w:rsid w:val="00644DF2"/>
    <w:rsid w:val="00644F1E"/>
    <w:rsid w:val="00645978"/>
    <w:rsid w:val="006520C8"/>
    <w:rsid w:val="00653308"/>
    <w:rsid w:val="00655132"/>
    <w:rsid w:val="00655531"/>
    <w:rsid w:val="0066148E"/>
    <w:rsid w:val="00664C90"/>
    <w:rsid w:val="0066762A"/>
    <w:rsid w:val="00671BAA"/>
    <w:rsid w:val="00671EB7"/>
    <w:rsid w:val="00671FD4"/>
    <w:rsid w:val="0067764D"/>
    <w:rsid w:val="00685477"/>
    <w:rsid w:val="006914C1"/>
    <w:rsid w:val="00696612"/>
    <w:rsid w:val="00696E4C"/>
    <w:rsid w:val="006A0472"/>
    <w:rsid w:val="006A17A2"/>
    <w:rsid w:val="006A1D04"/>
    <w:rsid w:val="006A7D26"/>
    <w:rsid w:val="006B1A7C"/>
    <w:rsid w:val="006B289C"/>
    <w:rsid w:val="006B5B25"/>
    <w:rsid w:val="006B6217"/>
    <w:rsid w:val="006C79D4"/>
    <w:rsid w:val="006D6576"/>
    <w:rsid w:val="006D6E9D"/>
    <w:rsid w:val="006D7AAA"/>
    <w:rsid w:val="006E022E"/>
    <w:rsid w:val="006E6423"/>
    <w:rsid w:val="006E67C1"/>
    <w:rsid w:val="006F552A"/>
    <w:rsid w:val="006F73C3"/>
    <w:rsid w:val="0070122B"/>
    <w:rsid w:val="00703709"/>
    <w:rsid w:val="00703992"/>
    <w:rsid w:val="0070509D"/>
    <w:rsid w:val="00705638"/>
    <w:rsid w:val="007111B1"/>
    <w:rsid w:val="00715EE5"/>
    <w:rsid w:val="00716EDB"/>
    <w:rsid w:val="00724E61"/>
    <w:rsid w:val="00726956"/>
    <w:rsid w:val="00730CFC"/>
    <w:rsid w:val="0073318A"/>
    <w:rsid w:val="00735FD7"/>
    <w:rsid w:val="00736B29"/>
    <w:rsid w:val="007372D7"/>
    <w:rsid w:val="00741459"/>
    <w:rsid w:val="00741EA3"/>
    <w:rsid w:val="00742348"/>
    <w:rsid w:val="007423ED"/>
    <w:rsid w:val="0074254D"/>
    <w:rsid w:val="007463FB"/>
    <w:rsid w:val="0074659A"/>
    <w:rsid w:val="0074773E"/>
    <w:rsid w:val="007507BD"/>
    <w:rsid w:val="00761920"/>
    <w:rsid w:val="00761C02"/>
    <w:rsid w:val="00762D26"/>
    <w:rsid w:val="007660E8"/>
    <w:rsid w:val="007668E0"/>
    <w:rsid w:val="00767ED3"/>
    <w:rsid w:val="007743D8"/>
    <w:rsid w:val="00774F70"/>
    <w:rsid w:val="00775D8C"/>
    <w:rsid w:val="00776B5E"/>
    <w:rsid w:val="007807C0"/>
    <w:rsid w:val="007839D3"/>
    <w:rsid w:val="007847D5"/>
    <w:rsid w:val="0078616E"/>
    <w:rsid w:val="007877DD"/>
    <w:rsid w:val="007911C7"/>
    <w:rsid w:val="007921A7"/>
    <w:rsid w:val="00792364"/>
    <w:rsid w:val="007935A2"/>
    <w:rsid w:val="00794B3C"/>
    <w:rsid w:val="00795615"/>
    <w:rsid w:val="007A10BE"/>
    <w:rsid w:val="007A2F62"/>
    <w:rsid w:val="007A4A85"/>
    <w:rsid w:val="007A5972"/>
    <w:rsid w:val="007B5623"/>
    <w:rsid w:val="007C011E"/>
    <w:rsid w:val="007C0179"/>
    <w:rsid w:val="007C12E0"/>
    <w:rsid w:val="007C19FA"/>
    <w:rsid w:val="007C6830"/>
    <w:rsid w:val="007C7461"/>
    <w:rsid w:val="007E0F61"/>
    <w:rsid w:val="007E20C1"/>
    <w:rsid w:val="007E4A4A"/>
    <w:rsid w:val="007F14F8"/>
    <w:rsid w:val="007F1504"/>
    <w:rsid w:val="007F408E"/>
    <w:rsid w:val="00803961"/>
    <w:rsid w:val="008058CE"/>
    <w:rsid w:val="008128A3"/>
    <w:rsid w:val="00815923"/>
    <w:rsid w:val="00817C50"/>
    <w:rsid w:val="00821208"/>
    <w:rsid w:val="00821627"/>
    <w:rsid w:val="00821B8D"/>
    <w:rsid w:val="008241CE"/>
    <w:rsid w:val="0082726C"/>
    <w:rsid w:val="00832D16"/>
    <w:rsid w:val="008360C6"/>
    <w:rsid w:val="00846408"/>
    <w:rsid w:val="0084790F"/>
    <w:rsid w:val="00853D80"/>
    <w:rsid w:val="00854F3F"/>
    <w:rsid w:val="00865787"/>
    <w:rsid w:val="00870B86"/>
    <w:rsid w:val="00870C74"/>
    <w:rsid w:val="00872749"/>
    <w:rsid w:val="00872A2C"/>
    <w:rsid w:val="00875AAE"/>
    <w:rsid w:val="0087628D"/>
    <w:rsid w:val="00877240"/>
    <w:rsid w:val="008808D0"/>
    <w:rsid w:val="00882195"/>
    <w:rsid w:val="00883606"/>
    <w:rsid w:val="0088543B"/>
    <w:rsid w:val="0089232B"/>
    <w:rsid w:val="00894D70"/>
    <w:rsid w:val="0089582A"/>
    <w:rsid w:val="008A1D29"/>
    <w:rsid w:val="008A6625"/>
    <w:rsid w:val="008B0984"/>
    <w:rsid w:val="008B0F6B"/>
    <w:rsid w:val="008B1130"/>
    <w:rsid w:val="008B36ED"/>
    <w:rsid w:val="008C11D7"/>
    <w:rsid w:val="008C75BA"/>
    <w:rsid w:val="008D1205"/>
    <w:rsid w:val="008D1E88"/>
    <w:rsid w:val="008D255E"/>
    <w:rsid w:val="008D44C4"/>
    <w:rsid w:val="008D7745"/>
    <w:rsid w:val="008D7DCB"/>
    <w:rsid w:val="008E069E"/>
    <w:rsid w:val="008E1338"/>
    <w:rsid w:val="008E2139"/>
    <w:rsid w:val="008E2EBA"/>
    <w:rsid w:val="008E419F"/>
    <w:rsid w:val="008E4578"/>
    <w:rsid w:val="008F47AA"/>
    <w:rsid w:val="008F586F"/>
    <w:rsid w:val="009055EF"/>
    <w:rsid w:val="00907B74"/>
    <w:rsid w:val="0091004E"/>
    <w:rsid w:val="00911D8E"/>
    <w:rsid w:val="0091264B"/>
    <w:rsid w:val="00913477"/>
    <w:rsid w:val="00914C47"/>
    <w:rsid w:val="0091500C"/>
    <w:rsid w:val="009154E6"/>
    <w:rsid w:val="00920B34"/>
    <w:rsid w:val="009222F9"/>
    <w:rsid w:val="0092499E"/>
    <w:rsid w:val="0092563D"/>
    <w:rsid w:val="00935DAB"/>
    <w:rsid w:val="00943104"/>
    <w:rsid w:val="009439F3"/>
    <w:rsid w:val="00945ECC"/>
    <w:rsid w:val="00947F96"/>
    <w:rsid w:val="00952CA4"/>
    <w:rsid w:val="00956EE3"/>
    <w:rsid w:val="00957275"/>
    <w:rsid w:val="00960CCA"/>
    <w:rsid w:val="009614FD"/>
    <w:rsid w:val="00967229"/>
    <w:rsid w:val="0096758F"/>
    <w:rsid w:val="0097219B"/>
    <w:rsid w:val="00972378"/>
    <w:rsid w:val="00973595"/>
    <w:rsid w:val="00977DBB"/>
    <w:rsid w:val="00982739"/>
    <w:rsid w:val="00982E78"/>
    <w:rsid w:val="00982FC1"/>
    <w:rsid w:val="00983E85"/>
    <w:rsid w:val="00984355"/>
    <w:rsid w:val="00984F86"/>
    <w:rsid w:val="00986971"/>
    <w:rsid w:val="00991CFA"/>
    <w:rsid w:val="009921CF"/>
    <w:rsid w:val="00993356"/>
    <w:rsid w:val="00995CA3"/>
    <w:rsid w:val="009A03EF"/>
    <w:rsid w:val="009A1B0C"/>
    <w:rsid w:val="009A2068"/>
    <w:rsid w:val="009A2FE8"/>
    <w:rsid w:val="009A3F35"/>
    <w:rsid w:val="009A554B"/>
    <w:rsid w:val="009B0B8E"/>
    <w:rsid w:val="009B1657"/>
    <w:rsid w:val="009B3637"/>
    <w:rsid w:val="009C035D"/>
    <w:rsid w:val="009C5755"/>
    <w:rsid w:val="009C7797"/>
    <w:rsid w:val="009E1035"/>
    <w:rsid w:val="009E189C"/>
    <w:rsid w:val="009E41E7"/>
    <w:rsid w:val="009E77AF"/>
    <w:rsid w:val="009F11FF"/>
    <w:rsid w:val="009F25AE"/>
    <w:rsid w:val="009F26D9"/>
    <w:rsid w:val="009F5A7C"/>
    <w:rsid w:val="009F6B67"/>
    <w:rsid w:val="00A02E6C"/>
    <w:rsid w:val="00A05127"/>
    <w:rsid w:val="00A06EA6"/>
    <w:rsid w:val="00A079CD"/>
    <w:rsid w:val="00A10C6D"/>
    <w:rsid w:val="00A15D0D"/>
    <w:rsid w:val="00A16008"/>
    <w:rsid w:val="00A2081F"/>
    <w:rsid w:val="00A20C4B"/>
    <w:rsid w:val="00A21577"/>
    <w:rsid w:val="00A21E6C"/>
    <w:rsid w:val="00A3019A"/>
    <w:rsid w:val="00A31A94"/>
    <w:rsid w:val="00A3209B"/>
    <w:rsid w:val="00A32374"/>
    <w:rsid w:val="00A33A69"/>
    <w:rsid w:val="00A34DCB"/>
    <w:rsid w:val="00A36401"/>
    <w:rsid w:val="00A413F8"/>
    <w:rsid w:val="00A5224F"/>
    <w:rsid w:val="00A53D69"/>
    <w:rsid w:val="00A547F2"/>
    <w:rsid w:val="00A57419"/>
    <w:rsid w:val="00A60F1C"/>
    <w:rsid w:val="00A61A4C"/>
    <w:rsid w:val="00A6236A"/>
    <w:rsid w:val="00A631CE"/>
    <w:rsid w:val="00A64F2C"/>
    <w:rsid w:val="00A66FF3"/>
    <w:rsid w:val="00A67E53"/>
    <w:rsid w:val="00A7070A"/>
    <w:rsid w:val="00A726F8"/>
    <w:rsid w:val="00A7416A"/>
    <w:rsid w:val="00A77E0C"/>
    <w:rsid w:val="00A80C13"/>
    <w:rsid w:val="00A820A2"/>
    <w:rsid w:val="00A828E4"/>
    <w:rsid w:val="00A82E33"/>
    <w:rsid w:val="00A8328C"/>
    <w:rsid w:val="00A83CAE"/>
    <w:rsid w:val="00A83E09"/>
    <w:rsid w:val="00A8754B"/>
    <w:rsid w:val="00A914E4"/>
    <w:rsid w:val="00A947B9"/>
    <w:rsid w:val="00AA45DA"/>
    <w:rsid w:val="00AA5DCB"/>
    <w:rsid w:val="00AB2734"/>
    <w:rsid w:val="00AB3148"/>
    <w:rsid w:val="00AB32A9"/>
    <w:rsid w:val="00AB4BB4"/>
    <w:rsid w:val="00AB5E1F"/>
    <w:rsid w:val="00AB660A"/>
    <w:rsid w:val="00AB7E8D"/>
    <w:rsid w:val="00AC1CF1"/>
    <w:rsid w:val="00AC2B92"/>
    <w:rsid w:val="00AC2C8B"/>
    <w:rsid w:val="00AC5065"/>
    <w:rsid w:val="00AC52BE"/>
    <w:rsid w:val="00AC536F"/>
    <w:rsid w:val="00AD235B"/>
    <w:rsid w:val="00AD23A0"/>
    <w:rsid w:val="00AD5C54"/>
    <w:rsid w:val="00AE04F5"/>
    <w:rsid w:val="00AE53B7"/>
    <w:rsid w:val="00AE6C2D"/>
    <w:rsid w:val="00AF09D1"/>
    <w:rsid w:val="00AF2D69"/>
    <w:rsid w:val="00AF33D7"/>
    <w:rsid w:val="00B01DA2"/>
    <w:rsid w:val="00B034CB"/>
    <w:rsid w:val="00B03C68"/>
    <w:rsid w:val="00B15364"/>
    <w:rsid w:val="00B16A6C"/>
    <w:rsid w:val="00B17480"/>
    <w:rsid w:val="00B17DEA"/>
    <w:rsid w:val="00B20335"/>
    <w:rsid w:val="00B203A3"/>
    <w:rsid w:val="00B211BD"/>
    <w:rsid w:val="00B21237"/>
    <w:rsid w:val="00B216B9"/>
    <w:rsid w:val="00B22868"/>
    <w:rsid w:val="00B32C71"/>
    <w:rsid w:val="00B34417"/>
    <w:rsid w:val="00B41C4E"/>
    <w:rsid w:val="00B4244F"/>
    <w:rsid w:val="00B51C28"/>
    <w:rsid w:val="00B526DA"/>
    <w:rsid w:val="00B5299B"/>
    <w:rsid w:val="00B55F05"/>
    <w:rsid w:val="00B56608"/>
    <w:rsid w:val="00B6068F"/>
    <w:rsid w:val="00B64E76"/>
    <w:rsid w:val="00B6535E"/>
    <w:rsid w:val="00B67AB8"/>
    <w:rsid w:val="00B67D0A"/>
    <w:rsid w:val="00B70201"/>
    <w:rsid w:val="00B709D9"/>
    <w:rsid w:val="00B712B5"/>
    <w:rsid w:val="00B72D1D"/>
    <w:rsid w:val="00B73B12"/>
    <w:rsid w:val="00B741B2"/>
    <w:rsid w:val="00B74AB9"/>
    <w:rsid w:val="00B84D41"/>
    <w:rsid w:val="00B92F41"/>
    <w:rsid w:val="00B930C5"/>
    <w:rsid w:val="00B93E14"/>
    <w:rsid w:val="00B9693D"/>
    <w:rsid w:val="00B979F0"/>
    <w:rsid w:val="00BA0C5D"/>
    <w:rsid w:val="00BA50CD"/>
    <w:rsid w:val="00BA6125"/>
    <w:rsid w:val="00BB6365"/>
    <w:rsid w:val="00BC0A23"/>
    <w:rsid w:val="00BC1AC1"/>
    <w:rsid w:val="00BC40A5"/>
    <w:rsid w:val="00BC4DF0"/>
    <w:rsid w:val="00BD2C23"/>
    <w:rsid w:val="00BE2195"/>
    <w:rsid w:val="00BF496E"/>
    <w:rsid w:val="00BF5EEC"/>
    <w:rsid w:val="00BF6414"/>
    <w:rsid w:val="00C002EC"/>
    <w:rsid w:val="00C015E9"/>
    <w:rsid w:val="00C0311C"/>
    <w:rsid w:val="00C04AF9"/>
    <w:rsid w:val="00C07A80"/>
    <w:rsid w:val="00C11642"/>
    <w:rsid w:val="00C13026"/>
    <w:rsid w:val="00C153C6"/>
    <w:rsid w:val="00C16058"/>
    <w:rsid w:val="00C200EC"/>
    <w:rsid w:val="00C203CD"/>
    <w:rsid w:val="00C2143B"/>
    <w:rsid w:val="00C21963"/>
    <w:rsid w:val="00C244E6"/>
    <w:rsid w:val="00C24AAE"/>
    <w:rsid w:val="00C30092"/>
    <w:rsid w:val="00C327E9"/>
    <w:rsid w:val="00C34EAF"/>
    <w:rsid w:val="00C35BA3"/>
    <w:rsid w:val="00C42938"/>
    <w:rsid w:val="00C43AF2"/>
    <w:rsid w:val="00C43DE1"/>
    <w:rsid w:val="00C55961"/>
    <w:rsid w:val="00C5633A"/>
    <w:rsid w:val="00C56F2D"/>
    <w:rsid w:val="00C63869"/>
    <w:rsid w:val="00C65E41"/>
    <w:rsid w:val="00C66A11"/>
    <w:rsid w:val="00C70E71"/>
    <w:rsid w:val="00C71AB9"/>
    <w:rsid w:val="00C7318F"/>
    <w:rsid w:val="00C73E0E"/>
    <w:rsid w:val="00C75E51"/>
    <w:rsid w:val="00C8524B"/>
    <w:rsid w:val="00C85D21"/>
    <w:rsid w:val="00C865AE"/>
    <w:rsid w:val="00C90B0D"/>
    <w:rsid w:val="00C91FF9"/>
    <w:rsid w:val="00C93B9E"/>
    <w:rsid w:val="00C947F5"/>
    <w:rsid w:val="00C94C0C"/>
    <w:rsid w:val="00CA15D6"/>
    <w:rsid w:val="00CA59AC"/>
    <w:rsid w:val="00CA6C00"/>
    <w:rsid w:val="00CA7AE9"/>
    <w:rsid w:val="00CB2825"/>
    <w:rsid w:val="00CB2A8A"/>
    <w:rsid w:val="00CB4562"/>
    <w:rsid w:val="00CB4910"/>
    <w:rsid w:val="00CB7ADB"/>
    <w:rsid w:val="00CC204B"/>
    <w:rsid w:val="00CC41C5"/>
    <w:rsid w:val="00CD0EB8"/>
    <w:rsid w:val="00CD2077"/>
    <w:rsid w:val="00CD4488"/>
    <w:rsid w:val="00CE0A04"/>
    <w:rsid w:val="00CE1D3D"/>
    <w:rsid w:val="00CE3F40"/>
    <w:rsid w:val="00CE4BD0"/>
    <w:rsid w:val="00CE6EE6"/>
    <w:rsid w:val="00CE6EF1"/>
    <w:rsid w:val="00CF5581"/>
    <w:rsid w:val="00D0038F"/>
    <w:rsid w:val="00D0410B"/>
    <w:rsid w:val="00D063C4"/>
    <w:rsid w:val="00D064A5"/>
    <w:rsid w:val="00D124A5"/>
    <w:rsid w:val="00D12CCE"/>
    <w:rsid w:val="00D14E31"/>
    <w:rsid w:val="00D171BA"/>
    <w:rsid w:val="00D20F06"/>
    <w:rsid w:val="00D25F2B"/>
    <w:rsid w:val="00D26593"/>
    <w:rsid w:val="00D27CCF"/>
    <w:rsid w:val="00D36165"/>
    <w:rsid w:val="00D37FF3"/>
    <w:rsid w:val="00D4258A"/>
    <w:rsid w:val="00D44D46"/>
    <w:rsid w:val="00D476EC"/>
    <w:rsid w:val="00D51D1C"/>
    <w:rsid w:val="00D51E73"/>
    <w:rsid w:val="00D53CFD"/>
    <w:rsid w:val="00D569D0"/>
    <w:rsid w:val="00D60241"/>
    <w:rsid w:val="00D62AD6"/>
    <w:rsid w:val="00D643E3"/>
    <w:rsid w:val="00D666AB"/>
    <w:rsid w:val="00D7306D"/>
    <w:rsid w:val="00D748CE"/>
    <w:rsid w:val="00D757C1"/>
    <w:rsid w:val="00D82935"/>
    <w:rsid w:val="00D832C1"/>
    <w:rsid w:val="00D84D97"/>
    <w:rsid w:val="00D87B6D"/>
    <w:rsid w:val="00D918F1"/>
    <w:rsid w:val="00D92111"/>
    <w:rsid w:val="00DA2D98"/>
    <w:rsid w:val="00DA59B8"/>
    <w:rsid w:val="00DA64C9"/>
    <w:rsid w:val="00DB3381"/>
    <w:rsid w:val="00DC2A64"/>
    <w:rsid w:val="00DC4051"/>
    <w:rsid w:val="00DC5284"/>
    <w:rsid w:val="00DC6187"/>
    <w:rsid w:val="00DC6BB7"/>
    <w:rsid w:val="00DD05D0"/>
    <w:rsid w:val="00DD3840"/>
    <w:rsid w:val="00DD567C"/>
    <w:rsid w:val="00DE1865"/>
    <w:rsid w:val="00DE1FF5"/>
    <w:rsid w:val="00DE2B7F"/>
    <w:rsid w:val="00DE2F54"/>
    <w:rsid w:val="00DE4327"/>
    <w:rsid w:val="00DE4D67"/>
    <w:rsid w:val="00DF0EE2"/>
    <w:rsid w:val="00DF4679"/>
    <w:rsid w:val="00DF74F5"/>
    <w:rsid w:val="00DF7808"/>
    <w:rsid w:val="00E01022"/>
    <w:rsid w:val="00E06AF6"/>
    <w:rsid w:val="00E14065"/>
    <w:rsid w:val="00E15A6F"/>
    <w:rsid w:val="00E176A0"/>
    <w:rsid w:val="00E250B6"/>
    <w:rsid w:val="00E34304"/>
    <w:rsid w:val="00E36C72"/>
    <w:rsid w:val="00E37262"/>
    <w:rsid w:val="00E449B5"/>
    <w:rsid w:val="00E52759"/>
    <w:rsid w:val="00E63886"/>
    <w:rsid w:val="00E64B71"/>
    <w:rsid w:val="00E7314C"/>
    <w:rsid w:val="00E73317"/>
    <w:rsid w:val="00E73E19"/>
    <w:rsid w:val="00E7760E"/>
    <w:rsid w:val="00E81892"/>
    <w:rsid w:val="00E81D0E"/>
    <w:rsid w:val="00E81EF6"/>
    <w:rsid w:val="00E82AC8"/>
    <w:rsid w:val="00E84028"/>
    <w:rsid w:val="00E90DD9"/>
    <w:rsid w:val="00E91634"/>
    <w:rsid w:val="00EA069E"/>
    <w:rsid w:val="00EA385A"/>
    <w:rsid w:val="00EA4391"/>
    <w:rsid w:val="00EA479E"/>
    <w:rsid w:val="00EB1E05"/>
    <w:rsid w:val="00EB23D2"/>
    <w:rsid w:val="00EB641F"/>
    <w:rsid w:val="00EB6C58"/>
    <w:rsid w:val="00EC2576"/>
    <w:rsid w:val="00EC40ED"/>
    <w:rsid w:val="00EC4367"/>
    <w:rsid w:val="00EC5CA2"/>
    <w:rsid w:val="00EC7585"/>
    <w:rsid w:val="00ED39CB"/>
    <w:rsid w:val="00EE14CB"/>
    <w:rsid w:val="00EE585E"/>
    <w:rsid w:val="00EE691B"/>
    <w:rsid w:val="00EF42F0"/>
    <w:rsid w:val="00EF5E44"/>
    <w:rsid w:val="00EF6528"/>
    <w:rsid w:val="00F00C4A"/>
    <w:rsid w:val="00F107B8"/>
    <w:rsid w:val="00F17491"/>
    <w:rsid w:val="00F206DB"/>
    <w:rsid w:val="00F2212A"/>
    <w:rsid w:val="00F24AC5"/>
    <w:rsid w:val="00F30658"/>
    <w:rsid w:val="00F335D7"/>
    <w:rsid w:val="00F36309"/>
    <w:rsid w:val="00F3665A"/>
    <w:rsid w:val="00F37587"/>
    <w:rsid w:val="00F377D7"/>
    <w:rsid w:val="00F4042E"/>
    <w:rsid w:val="00F41355"/>
    <w:rsid w:val="00F428F8"/>
    <w:rsid w:val="00F42E58"/>
    <w:rsid w:val="00F473F9"/>
    <w:rsid w:val="00F474BF"/>
    <w:rsid w:val="00F47E78"/>
    <w:rsid w:val="00F504C3"/>
    <w:rsid w:val="00F51B7C"/>
    <w:rsid w:val="00F5625F"/>
    <w:rsid w:val="00F56F25"/>
    <w:rsid w:val="00F60853"/>
    <w:rsid w:val="00F60D33"/>
    <w:rsid w:val="00F672A7"/>
    <w:rsid w:val="00F6754B"/>
    <w:rsid w:val="00F67ADC"/>
    <w:rsid w:val="00F71489"/>
    <w:rsid w:val="00F7357F"/>
    <w:rsid w:val="00F73DAE"/>
    <w:rsid w:val="00F771F1"/>
    <w:rsid w:val="00F82ADB"/>
    <w:rsid w:val="00F82D90"/>
    <w:rsid w:val="00F848CA"/>
    <w:rsid w:val="00F85058"/>
    <w:rsid w:val="00F8653A"/>
    <w:rsid w:val="00F87645"/>
    <w:rsid w:val="00F90427"/>
    <w:rsid w:val="00F9725D"/>
    <w:rsid w:val="00FA36D6"/>
    <w:rsid w:val="00FA6AE3"/>
    <w:rsid w:val="00FA6DEE"/>
    <w:rsid w:val="00FB1CB3"/>
    <w:rsid w:val="00FB32EA"/>
    <w:rsid w:val="00FC3910"/>
    <w:rsid w:val="00FC597F"/>
    <w:rsid w:val="00FC5A75"/>
    <w:rsid w:val="00FD528B"/>
    <w:rsid w:val="00FE0660"/>
    <w:rsid w:val="00FE2FAA"/>
    <w:rsid w:val="00FF0524"/>
    <w:rsid w:val="00FF07A6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9069F"/>
  <w15:chartTrackingRefBased/>
  <w15:docId w15:val="{6E87618F-A456-41A1-A383-155329B3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5F"/>
    <w:pPr>
      <w:widowControl w:val="0"/>
    </w:pPr>
    <w:rPr>
      <w:rFonts w:ascii="Courier" w:hAnsi="Courier"/>
      <w:snapToGrid w:val="0"/>
      <w:sz w:val="24"/>
      <w:lang w:val="en-GB" w:eastAsia="en-US"/>
    </w:rPr>
  </w:style>
  <w:style w:type="paragraph" w:styleId="1">
    <w:name w:val="heading 1"/>
    <w:aliases w:val="MARIE1,h1,Kopf Firma,Chapter Heading,level 1,level1,título 1,OG Heading 1,Section,Main,Heading1"/>
    <w:basedOn w:val="a"/>
    <w:next w:val="a"/>
    <w:link w:val="1Char"/>
    <w:qFormat/>
    <w:rsid w:val="00F5625F"/>
    <w:pPr>
      <w:keepNext/>
      <w:suppressAutoHyphens/>
      <w:jc w:val="both"/>
      <w:outlineLvl w:val="0"/>
    </w:pPr>
    <w:rPr>
      <w:rFonts w:ascii="Times New Roman" w:hAnsi="Times New Roman"/>
      <w:b/>
      <w:color w:val="FF0000"/>
      <w:spacing w:val="-3"/>
      <w:sz w:val="22"/>
    </w:rPr>
  </w:style>
  <w:style w:type="paragraph" w:styleId="2">
    <w:name w:val="heading 2"/>
    <w:aliases w:val="MARIE2,2,h2,Major Heading,level 2,level2,título 2,OG Heading 2,Subsection,Attribute,H2,Heading 2p,head 08,Heading b"/>
    <w:basedOn w:val="a"/>
    <w:next w:val="a"/>
    <w:link w:val="2Char"/>
    <w:qFormat/>
    <w:rsid w:val="00F5625F"/>
    <w:pPr>
      <w:keepNext/>
      <w:tabs>
        <w:tab w:val="left" w:pos="-1440"/>
        <w:tab w:val="left" w:pos="-720"/>
        <w:tab w:val="left" w:pos="0"/>
        <w:tab w:val="left" w:pos="720"/>
        <w:tab w:val="left" w:pos="1339"/>
        <w:tab w:val="left" w:pos="2160"/>
      </w:tabs>
      <w:suppressAutoHyphens/>
      <w:jc w:val="both"/>
      <w:outlineLvl w:val="1"/>
    </w:pPr>
    <w:rPr>
      <w:rFonts w:ascii="Times New Roman" w:hAnsi="Times New Roman"/>
      <w:b/>
      <w:spacing w:val="-3"/>
      <w:sz w:val="22"/>
    </w:rPr>
  </w:style>
  <w:style w:type="paragraph" w:styleId="3">
    <w:name w:val="heading 3"/>
    <w:aliases w:val="Sub-Clause Paragraph,Section Header3,MARIE3,3,h3,TOC T4,SectionF1-1-1,Sub-heading,Sub-sub,h31,h32,h33,h34,h35,h36,h37,h38,h39,h311,h321,h331,h341,h351,h361,h371,h381,h310,h312,h322,h332,h342,h352,h362,h372,h382,h313,h323,h333,h343,h353,h363,h373"/>
    <w:basedOn w:val="a"/>
    <w:next w:val="a"/>
    <w:link w:val="3Char"/>
    <w:qFormat/>
    <w:rsid w:val="00F5625F"/>
    <w:pPr>
      <w:keepNext/>
      <w:tabs>
        <w:tab w:val="center" w:pos="4513"/>
      </w:tabs>
      <w:suppressAutoHyphens/>
      <w:jc w:val="both"/>
      <w:outlineLvl w:val="2"/>
    </w:pPr>
    <w:rPr>
      <w:rFonts w:ascii="CG Times" w:hAnsi="CG Times"/>
      <w:b/>
      <w:spacing w:val="-3"/>
    </w:rPr>
  </w:style>
  <w:style w:type="paragraph" w:styleId="4">
    <w:name w:val="heading 4"/>
    <w:aliases w:val=" Sub-Clause Sub-paragraph,h4,Minor Heading,level 4,level4,Sub-Clause Sub-paragraph"/>
    <w:basedOn w:val="a"/>
    <w:next w:val="a"/>
    <w:link w:val="4Char"/>
    <w:qFormat/>
    <w:rsid w:val="00F5625F"/>
    <w:pPr>
      <w:keepNext/>
      <w:tabs>
        <w:tab w:val="left" w:pos="-1440"/>
        <w:tab w:val="left" w:pos="-720"/>
        <w:tab w:val="left" w:pos="0"/>
        <w:tab w:val="left" w:pos="720"/>
        <w:tab w:val="left" w:pos="1339"/>
        <w:tab w:val="left" w:pos="2160"/>
      </w:tabs>
      <w:suppressAutoHyphens/>
      <w:jc w:val="both"/>
      <w:outlineLvl w:val="3"/>
    </w:pPr>
    <w:rPr>
      <w:rFonts w:ascii="CG Times" w:hAnsi="CG Times"/>
      <w:b/>
      <w:spacing w:val="-3"/>
      <w:sz w:val="28"/>
    </w:rPr>
  </w:style>
  <w:style w:type="paragraph" w:styleId="5">
    <w:name w:val="heading 5"/>
    <w:aliases w:val="Heading 5 Char1 Char,Heading 5 Char Char Char,Further Points,gc"/>
    <w:basedOn w:val="a"/>
    <w:next w:val="a"/>
    <w:link w:val="5Char"/>
    <w:qFormat/>
    <w:rsid w:val="00F5625F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04"/>
        <w:tab w:val="left" w:pos="7920"/>
      </w:tabs>
      <w:suppressAutoHyphens/>
      <w:jc w:val="both"/>
      <w:outlineLvl w:val="4"/>
    </w:pPr>
    <w:rPr>
      <w:rFonts w:ascii="Times New Roman" w:hAnsi="Times New Roman"/>
      <w:b/>
      <w:color w:val="FF0000"/>
      <w:spacing w:val="-4"/>
      <w:sz w:val="28"/>
    </w:rPr>
  </w:style>
  <w:style w:type="paragraph" w:styleId="6">
    <w:name w:val="heading 6"/>
    <w:aliases w:val="Points in Text,Bullet (Single Lines),ICS in header"/>
    <w:basedOn w:val="a"/>
    <w:next w:val="a"/>
    <w:link w:val="6Char"/>
    <w:qFormat/>
    <w:rsid w:val="00F5625F"/>
    <w:pPr>
      <w:keepNext/>
      <w:tabs>
        <w:tab w:val="left" w:pos="-720"/>
        <w:tab w:val="left" w:pos="0"/>
        <w:tab w:val="left" w:pos="720"/>
        <w:tab w:val="left" w:pos="1800"/>
      </w:tabs>
      <w:suppressAutoHyphens/>
      <w:ind w:left="1800" w:hanging="1800"/>
      <w:jc w:val="both"/>
      <w:outlineLvl w:val="5"/>
    </w:pPr>
    <w:rPr>
      <w:rFonts w:ascii="Times New Roman" w:hAnsi="Times New Roman"/>
      <w:b/>
      <w:color w:val="FF0000"/>
      <w:sz w:val="28"/>
    </w:rPr>
  </w:style>
  <w:style w:type="paragraph" w:styleId="7">
    <w:name w:val="heading 7"/>
    <w:basedOn w:val="a"/>
    <w:next w:val="a"/>
    <w:link w:val="7Char"/>
    <w:qFormat/>
    <w:rsid w:val="00F5625F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901"/>
        <w:tab w:val="left" w:pos="3600"/>
        <w:tab w:val="left" w:pos="37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47"/>
        <w:tab w:val="left" w:pos="9450"/>
        <w:tab w:val="left" w:pos="10291"/>
        <w:tab w:val="left" w:pos="10906"/>
        <w:tab w:val="left" w:pos="11199"/>
        <w:tab w:val="left" w:pos="11755"/>
        <w:tab w:val="left" w:pos="12350"/>
        <w:tab w:val="left" w:pos="12648"/>
        <w:tab w:val="left" w:pos="12960"/>
      </w:tabs>
      <w:suppressAutoHyphens/>
      <w:jc w:val="center"/>
      <w:outlineLvl w:val="6"/>
    </w:pPr>
    <w:rPr>
      <w:rFonts w:ascii="Times New Roman" w:hAnsi="Times New Roman"/>
      <w:b/>
      <w:color w:val="FF0000"/>
      <w:sz w:val="28"/>
      <w:u w:val="single"/>
    </w:rPr>
  </w:style>
  <w:style w:type="paragraph" w:styleId="8">
    <w:name w:val="heading 8"/>
    <w:basedOn w:val="a"/>
    <w:next w:val="a"/>
    <w:link w:val="8Char"/>
    <w:qFormat/>
    <w:rsid w:val="00F5625F"/>
    <w:pPr>
      <w:keepNext/>
      <w:ind w:right="27"/>
      <w:jc w:val="both"/>
      <w:outlineLvl w:val="7"/>
    </w:pPr>
    <w:rPr>
      <w:rFonts w:ascii="Times New Roman" w:hAnsi="Times New Roman"/>
      <w:b/>
      <w:bCs/>
      <w:color w:val="FF0000"/>
      <w:sz w:val="22"/>
    </w:rPr>
  </w:style>
  <w:style w:type="paragraph" w:styleId="9">
    <w:name w:val="heading 9"/>
    <w:basedOn w:val="a"/>
    <w:next w:val="a"/>
    <w:link w:val="9Char"/>
    <w:qFormat/>
    <w:rsid w:val="00F5625F"/>
    <w:pPr>
      <w:keepNext/>
      <w:tabs>
        <w:tab w:val="center" w:pos="4590"/>
      </w:tabs>
      <w:suppressAutoHyphens/>
      <w:spacing w:line="360" w:lineRule="auto"/>
      <w:jc w:val="center"/>
      <w:outlineLvl w:val="8"/>
    </w:pPr>
    <w:rPr>
      <w:rFonts w:ascii="Times New Roman" w:hAnsi="Times New Roman"/>
      <w:b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MARIE1 Char,h1 Char,Kopf Firma Char,Chapter Heading Char,level 1 Char,level1 Char,título 1 Char,OG Heading 1 Char,Section Char,Main Char,Heading1 Char"/>
    <w:link w:val="1"/>
    <w:rsid w:val="00F5625F"/>
    <w:rPr>
      <w:b/>
      <w:snapToGrid w:val="0"/>
      <w:color w:val="FF0000"/>
      <w:spacing w:val="-3"/>
      <w:sz w:val="22"/>
      <w:lang w:val="en-GB" w:eastAsia="en-US"/>
    </w:rPr>
  </w:style>
  <w:style w:type="character" w:customStyle="1" w:styleId="2Char">
    <w:name w:val="제목 2 Char"/>
    <w:aliases w:val="MARIE2 Char,2 Char,h2 Char,Major Heading Char,level 2 Char,level2 Char,título 2 Char,OG Heading 2 Char,Subsection Char,Attribute Char,H2 Char,Heading 2p Char,head 08 Char,Heading b Char"/>
    <w:basedOn w:val="a0"/>
    <w:link w:val="2"/>
    <w:rsid w:val="00F5625F"/>
    <w:rPr>
      <w:b/>
      <w:snapToGrid w:val="0"/>
      <w:spacing w:val="-3"/>
      <w:sz w:val="22"/>
      <w:lang w:val="en-GB" w:eastAsia="en-US"/>
    </w:rPr>
  </w:style>
  <w:style w:type="character" w:customStyle="1" w:styleId="3Char">
    <w:name w:val="제목 3 Char"/>
    <w:aliases w:val="Sub-Clause Paragraph Char,Section Header3 Char,MARIE3 Char,3 Char,h3 Char,TOC T4 Char,SectionF1-1-1 Char,Sub-heading Char,Sub-sub Char,h31 Char,h32 Char,h33 Char,h34 Char,h35 Char,h36 Char,h37 Char,h38 Char,h39 Char,h311 Char,h321 Char"/>
    <w:basedOn w:val="a0"/>
    <w:link w:val="3"/>
    <w:rsid w:val="00F5625F"/>
    <w:rPr>
      <w:rFonts w:ascii="CG Times" w:hAnsi="CG Times"/>
      <w:b/>
      <w:snapToGrid w:val="0"/>
      <w:spacing w:val="-3"/>
      <w:sz w:val="24"/>
      <w:lang w:val="en-GB" w:eastAsia="en-US"/>
    </w:rPr>
  </w:style>
  <w:style w:type="character" w:customStyle="1" w:styleId="4Char">
    <w:name w:val="제목 4 Char"/>
    <w:aliases w:val=" Sub-Clause Sub-paragraph Char,h4 Char,Minor Heading Char,level 4 Char,level4 Char,Sub-Clause Sub-paragraph Char"/>
    <w:basedOn w:val="a0"/>
    <w:link w:val="4"/>
    <w:rsid w:val="00F5625F"/>
    <w:rPr>
      <w:rFonts w:ascii="CG Times" w:hAnsi="CG Times"/>
      <w:b/>
      <w:snapToGrid w:val="0"/>
      <w:spacing w:val="-3"/>
      <w:sz w:val="28"/>
      <w:lang w:val="en-GB" w:eastAsia="en-US"/>
    </w:rPr>
  </w:style>
  <w:style w:type="character" w:customStyle="1" w:styleId="5Char">
    <w:name w:val="제목 5 Char"/>
    <w:aliases w:val="Heading 5 Char1 Char Char,Heading 5 Char Char Char Char,Further Points Char,gc Char"/>
    <w:basedOn w:val="a0"/>
    <w:link w:val="5"/>
    <w:rsid w:val="00F5625F"/>
    <w:rPr>
      <w:b/>
      <w:snapToGrid w:val="0"/>
      <w:color w:val="FF0000"/>
      <w:spacing w:val="-4"/>
      <w:sz w:val="28"/>
      <w:lang w:val="en-GB" w:eastAsia="en-US"/>
    </w:rPr>
  </w:style>
  <w:style w:type="character" w:customStyle="1" w:styleId="6Char">
    <w:name w:val="제목 6 Char"/>
    <w:aliases w:val="Points in Text Char,Bullet (Single Lines) Char,ICS in header Char"/>
    <w:basedOn w:val="a0"/>
    <w:link w:val="6"/>
    <w:rsid w:val="00F5625F"/>
    <w:rPr>
      <w:b/>
      <w:snapToGrid w:val="0"/>
      <w:color w:val="FF0000"/>
      <w:sz w:val="28"/>
      <w:lang w:val="en-GB" w:eastAsia="en-US"/>
    </w:rPr>
  </w:style>
  <w:style w:type="character" w:customStyle="1" w:styleId="7Char">
    <w:name w:val="제목 7 Char"/>
    <w:basedOn w:val="a0"/>
    <w:link w:val="7"/>
    <w:rsid w:val="00F5625F"/>
    <w:rPr>
      <w:b/>
      <w:snapToGrid w:val="0"/>
      <w:color w:val="FF0000"/>
      <w:sz w:val="28"/>
      <w:u w:val="single"/>
      <w:lang w:val="en-GB" w:eastAsia="en-US"/>
    </w:rPr>
  </w:style>
  <w:style w:type="character" w:customStyle="1" w:styleId="8Char">
    <w:name w:val="제목 8 Char"/>
    <w:basedOn w:val="a0"/>
    <w:link w:val="8"/>
    <w:rsid w:val="00F5625F"/>
    <w:rPr>
      <w:b/>
      <w:bCs/>
      <w:snapToGrid w:val="0"/>
      <w:color w:val="FF0000"/>
      <w:sz w:val="22"/>
      <w:lang w:val="en-GB" w:eastAsia="en-US"/>
    </w:rPr>
  </w:style>
  <w:style w:type="character" w:customStyle="1" w:styleId="9Char">
    <w:name w:val="제목 9 Char"/>
    <w:basedOn w:val="a0"/>
    <w:link w:val="9"/>
    <w:rsid w:val="00F5625F"/>
    <w:rPr>
      <w:b/>
      <w:snapToGrid w:val="0"/>
      <w:spacing w:val="-3"/>
      <w:sz w:val="24"/>
      <w:lang w:val="en-GB" w:eastAsia="en-US"/>
    </w:rPr>
  </w:style>
  <w:style w:type="paragraph" w:styleId="a3">
    <w:name w:val="caption"/>
    <w:basedOn w:val="a"/>
    <w:next w:val="a"/>
    <w:qFormat/>
    <w:rsid w:val="00F5625F"/>
  </w:style>
  <w:style w:type="paragraph" w:styleId="a4">
    <w:name w:val="Title"/>
    <w:basedOn w:val="a"/>
    <w:link w:val="Char"/>
    <w:qFormat/>
    <w:rsid w:val="00F5625F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">
    <w:name w:val="제목 Char"/>
    <w:basedOn w:val="a0"/>
    <w:link w:val="a4"/>
    <w:rsid w:val="00F5625F"/>
    <w:rPr>
      <w:rFonts w:ascii="Arial" w:eastAsia="돋움" w:hAnsi="Arial" w:cs="Arial"/>
      <w:b/>
      <w:bCs/>
      <w:snapToGrid w:val="0"/>
      <w:sz w:val="32"/>
      <w:szCs w:val="32"/>
      <w:lang w:val="en-GB" w:eastAsia="en-US"/>
    </w:rPr>
  </w:style>
  <w:style w:type="paragraph" w:styleId="a5">
    <w:name w:val="Subtitle"/>
    <w:basedOn w:val="a"/>
    <w:link w:val="Char0"/>
    <w:qFormat/>
    <w:rsid w:val="00F5625F"/>
    <w:pPr>
      <w:tabs>
        <w:tab w:val="left" w:pos="-1440"/>
        <w:tab w:val="left" w:pos="-720"/>
        <w:tab w:val="left" w:pos="0"/>
        <w:tab w:val="left" w:pos="720"/>
        <w:tab w:val="left" w:pos="1339"/>
        <w:tab w:val="left" w:pos="2160"/>
      </w:tabs>
      <w:suppressAutoHyphens/>
      <w:jc w:val="center"/>
    </w:pPr>
    <w:rPr>
      <w:rFonts w:ascii="Times New Roman" w:hAnsi="Times New Roman"/>
      <w:b/>
      <w:spacing w:val="-3"/>
      <w:u w:val="single"/>
    </w:rPr>
  </w:style>
  <w:style w:type="character" w:customStyle="1" w:styleId="Char0">
    <w:name w:val="부제 Char"/>
    <w:basedOn w:val="a0"/>
    <w:link w:val="a5"/>
    <w:rsid w:val="00F5625F"/>
    <w:rPr>
      <w:b/>
      <w:snapToGrid w:val="0"/>
      <w:spacing w:val="-3"/>
      <w:sz w:val="24"/>
      <w:u w:val="single"/>
      <w:lang w:val="en-GB" w:eastAsia="en-US"/>
    </w:rPr>
  </w:style>
  <w:style w:type="paragraph" w:styleId="a6">
    <w:name w:val="List Paragraph"/>
    <w:basedOn w:val="a"/>
    <w:uiPriority w:val="34"/>
    <w:qFormat/>
    <w:rsid w:val="00F5625F"/>
    <w:pPr>
      <w:ind w:left="720"/>
    </w:pPr>
  </w:style>
  <w:style w:type="paragraph" w:styleId="TOC">
    <w:name w:val="TOC Heading"/>
    <w:basedOn w:val="1"/>
    <w:next w:val="a"/>
    <w:uiPriority w:val="39"/>
    <w:semiHidden/>
    <w:unhideWhenUsed/>
    <w:qFormat/>
    <w:rsid w:val="00F5625F"/>
    <w:pPr>
      <w:keepLines/>
      <w:widowControl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pacing w:val="0"/>
      <w:sz w:val="28"/>
      <w:szCs w:val="28"/>
      <w:lang w:val="en-US" w:eastAsia="ko-KR"/>
    </w:rPr>
  </w:style>
  <w:style w:type="table" w:styleId="a7">
    <w:name w:val="Table Grid"/>
    <w:basedOn w:val="a1"/>
    <w:uiPriority w:val="59"/>
    <w:rsid w:val="00C9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iPriority w:val="99"/>
    <w:unhideWhenUsed/>
    <w:rsid w:val="000713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07135F"/>
    <w:rPr>
      <w:rFonts w:ascii="Courier" w:hAnsi="Courier"/>
      <w:snapToGrid w:val="0"/>
      <w:sz w:val="24"/>
      <w:lang w:val="en-GB" w:eastAsia="en-US"/>
    </w:rPr>
  </w:style>
  <w:style w:type="paragraph" w:styleId="a9">
    <w:name w:val="footer"/>
    <w:basedOn w:val="a"/>
    <w:link w:val="Char2"/>
    <w:uiPriority w:val="99"/>
    <w:unhideWhenUsed/>
    <w:rsid w:val="0007135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07135F"/>
    <w:rPr>
      <w:rFonts w:ascii="Courier" w:hAnsi="Courier"/>
      <w:snapToGrid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Sanghoon</dc:creator>
  <cp:keywords/>
  <dc:description/>
  <cp:lastModifiedBy>성철 신</cp:lastModifiedBy>
  <cp:revision>16</cp:revision>
  <dcterms:created xsi:type="dcterms:W3CDTF">2022-04-21T07:31:00Z</dcterms:created>
  <dcterms:modified xsi:type="dcterms:W3CDTF">2022-04-21T07:49:00Z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2022-04-21T07:15:39Z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63f6b33c-dfdf-40b0-b602-7d4675b07b58</vt:lpwstr>
  </property>
  <property fmtid="{D5CDD505-2E9C-101B-9397-08002B2CF9AE}" pid="8" name="MSIP_Label_38f1469a-2c2a-4aee-b92b-090d4c5468ff_ContentBits">
    <vt:lpwstr>0</vt:lpwstr>
  </property>
</Properties>
</file>